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CA5" w:rsidRPr="00E068C7" w:rsidRDefault="005E37F4" w:rsidP="00E068C7">
      <w:pPr>
        <w:autoSpaceDE w:val="0"/>
        <w:autoSpaceDN w:val="0"/>
        <w:adjustRightInd w:val="0"/>
        <w:spacing w:after="0" w:line="240" w:lineRule="auto"/>
        <w:jc w:val="center"/>
        <w:rPr>
          <w:rFonts w:ascii="Times-Bold" w:hAnsi="Times-Bold" w:cs="Times-Bold"/>
          <w:b/>
          <w:bCs/>
          <w:color w:val="000000" w:themeColor="text1"/>
          <w:sz w:val="24"/>
          <w:szCs w:val="24"/>
        </w:rPr>
      </w:pPr>
      <w:r w:rsidRPr="00E068C7">
        <w:rPr>
          <w:rFonts w:ascii="Times-Bold" w:hAnsi="Times-Bold" w:cs="Times-Bold"/>
          <w:b/>
          <w:bCs/>
          <w:color w:val="000000" w:themeColor="text1"/>
          <w:sz w:val="24"/>
          <w:szCs w:val="24"/>
        </w:rPr>
        <w:t>TÖÖVÕTULEPING nr</w:t>
      </w:r>
    </w:p>
    <w:p w:rsidR="00306CA5" w:rsidRPr="00E068C7" w:rsidRDefault="00306CA5" w:rsidP="00306CA5">
      <w:pPr>
        <w:autoSpaceDE w:val="0"/>
        <w:autoSpaceDN w:val="0"/>
        <w:adjustRightInd w:val="0"/>
        <w:spacing w:after="0" w:line="240" w:lineRule="auto"/>
        <w:rPr>
          <w:rFonts w:ascii="Times-Bold" w:hAnsi="Times-Bold" w:cs="Times-Bold"/>
          <w:b/>
          <w:bCs/>
          <w:color w:val="000000" w:themeColor="text1"/>
          <w:sz w:val="24"/>
          <w:szCs w:val="24"/>
        </w:rPr>
      </w:pPr>
    </w:p>
    <w:p w:rsidR="0016660F" w:rsidRPr="00E068C7" w:rsidRDefault="00E068C7" w:rsidP="0016660F">
      <w:pPr>
        <w:spacing w:after="0" w:line="240" w:lineRule="auto"/>
        <w:jc w:val="both"/>
        <w:rPr>
          <w:rFonts w:ascii="Times New Roman" w:eastAsia="Times New Roman" w:hAnsi="Times New Roman" w:cs="Times New Roman"/>
          <w:color w:val="000000" w:themeColor="text1"/>
          <w:sz w:val="24"/>
          <w:szCs w:val="24"/>
        </w:rPr>
      </w:pPr>
      <w:r w:rsidRPr="00E068C7">
        <w:rPr>
          <w:rFonts w:ascii="Times New Roman" w:eastAsia="Times New Roman" w:hAnsi="Times New Roman" w:cs="Times New Roman"/>
          <w:color w:val="000000" w:themeColor="text1"/>
          <w:sz w:val="24"/>
          <w:szCs w:val="24"/>
        </w:rPr>
        <w:t>Narva-Jõesuu linn</w:t>
      </w:r>
      <w:r w:rsidRPr="00E068C7">
        <w:rPr>
          <w:rFonts w:ascii="Times New Roman" w:eastAsia="Times New Roman" w:hAnsi="Times New Roman" w:cs="Times New Roman"/>
          <w:color w:val="000000" w:themeColor="text1"/>
          <w:sz w:val="24"/>
          <w:szCs w:val="24"/>
        </w:rPr>
        <w:tab/>
        <w:t xml:space="preserve">           </w:t>
      </w:r>
      <w:r w:rsidR="0016660F" w:rsidRPr="00E068C7">
        <w:rPr>
          <w:rFonts w:ascii="Times New Roman" w:eastAsia="Times New Roman" w:hAnsi="Times New Roman" w:cs="Times New Roman"/>
          <w:color w:val="000000" w:themeColor="text1"/>
          <w:sz w:val="24"/>
          <w:szCs w:val="24"/>
        </w:rPr>
        <w:tab/>
      </w:r>
      <w:r w:rsidR="0016660F" w:rsidRPr="00E068C7">
        <w:rPr>
          <w:rFonts w:ascii="Times New Roman" w:eastAsia="Times New Roman" w:hAnsi="Times New Roman" w:cs="Times New Roman"/>
          <w:color w:val="000000" w:themeColor="text1"/>
          <w:sz w:val="24"/>
          <w:szCs w:val="24"/>
        </w:rPr>
        <w:tab/>
      </w:r>
      <w:r w:rsidR="0016660F" w:rsidRPr="00E068C7">
        <w:rPr>
          <w:rFonts w:ascii="Times New Roman" w:eastAsia="Times New Roman" w:hAnsi="Times New Roman" w:cs="Times New Roman"/>
          <w:color w:val="000000" w:themeColor="text1"/>
          <w:sz w:val="24"/>
          <w:szCs w:val="24"/>
        </w:rPr>
        <w:tab/>
      </w:r>
      <w:r w:rsidRPr="00E068C7">
        <w:rPr>
          <w:rFonts w:ascii="Times New Roman" w:eastAsia="Times New Roman" w:hAnsi="Times New Roman" w:cs="Times New Roman"/>
          <w:color w:val="000000" w:themeColor="text1"/>
          <w:sz w:val="24"/>
          <w:szCs w:val="24"/>
        </w:rPr>
        <w:t xml:space="preserve">           </w:t>
      </w:r>
      <w:r w:rsidR="0016660F" w:rsidRPr="00E068C7">
        <w:rPr>
          <w:rFonts w:ascii="Times New Roman" w:hAnsi="Times New Roman" w:cs="Times New Roman"/>
          <w:color w:val="000000" w:themeColor="text1"/>
          <w:sz w:val="24"/>
          <w:szCs w:val="24"/>
        </w:rPr>
        <w:t>/hilisema digitaalallkirja andmise kuupäev/</w:t>
      </w:r>
    </w:p>
    <w:p w:rsidR="0016660F" w:rsidRPr="00E068C7" w:rsidRDefault="0016660F" w:rsidP="0016660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16660F" w:rsidRPr="00E068C7" w:rsidRDefault="0016660F" w:rsidP="0016660F">
      <w:pPr>
        <w:pStyle w:val="ListParagraph"/>
        <w:widowControl w:val="0"/>
        <w:numPr>
          <w:ilvl w:val="0"/>
          <w:numId w:val="8"/>
        </w:numPr>
        <w:tabs>
          <w:tab w:val="left" w:pos="360"/>
        </w:tabs>
        <w:autoSpaceDE w:val="0"/>
        <w:autoSpaceDN w:val="0"/>
        <w:adjustRightInd w:val="0"/>
        <w:spacing w:after="0" w:line="240" w:lineRule="auto"/>
        <w:ind w:hanging="712"/>
        <w:jc w:val="both"/>
        <w:rPr>
          <w:rFonts w:ascii="Times New Roman" w:eastAsia="Times New Roman" w:hAnsi="Times New Roman" w:cs="Times New Roman"/>
          <w:color w:val="000000" w:themeColor="text1"/>
          <w:sz w:val="24"/>
          <w:szCs w:val="24"/>
        </w:rPr>
      </w:pPr>
      <w:r w:rsidRPr="00E068C7">
        <w:rPr>
          <w:rFonts w:ascii="Times New Roman" w:eastAsia="Times New Roman" w:hAnsi="Times New Roman" w:cs="Times New Roman"/>
          <w:b/>
          <w:color w:val="000000" w:themeColor="text1"/>
          <w:sz w:val="24"/>
          <w:szCs w:val="24"/>
        </w:rPr>
        <w:t>Lepingu pooled</w:t>
      </w:r>
    </w:p>
    <w:p w:rsidR="0016660F" w:rsidRPr="009E3985" w:rsidRDefault="0016660F" w:rsidP="0016660F">
      <w:pPr>
        <w:spacing w:after="0" w:line="240" w:lineRule="auto"/>
        <w:ind w:left="142"/>
        <w:jc w:val="both"/>
        <w:rPr>
          <w:rFonts w:ascii="Times New Roman" w:eastAsia="Times New Roman" w:hAnsi="Times New Roman" w:cs="Times New Roman"/>
          <w:color w:val="000000" w:themeColor="text1"/>
          <w:sz w:val="24"/>
          <w:szCs w:val="24"/>
        </w:rPr>
      </w:pPr>
    </w:p>
    <w:p w:rsidR="0016660F" w:rsidRPr="009E3985" w:rsidRDefault="00E068C7" w:rsidP="0016660F">
      <w:pPr>
        <w:spacing w:after="0" w:line="240" w:lineRule="auto"/>
        <w:ind w:left="142"/>
        <w:jc w:val="both"/>
        <w:rPr>
          <w:rFonts w:ascii="Times New Roman" w:eastAsia="Times New Roman" w:hAnsi="Times New Roman" w:cs="Times New Roman"/>
          <w:color w:val="000000" w:themeColor="text1"/>
          <w:sz w:val="24"/>
          <w:szCs w:val="24"/>
        </w:rPr>
      </w:pPr>
      <w:r w:rsidRPr="009E3985">
        <w:rPr>
          <w:rFonts w:ascii="Times New Roman" w:eastAsia="Times New Roman" w:hAnsi="Times New Roman" w:cs="Times New Roman"/>
          <w:color w:val="000000" w:themeColor="text1"/>
          <w:sz w:val="24"/>
          <w:szCs w:val="24"/>
        </w:rPr>
        <w:t>Narva-Jõesuu Linnavalitsus</w:t>
      </w:r>
      <w:r w:rsidR="0016660F" w:rsidRPr="009E3985">
        <w:rPr>
          <w:rFonts w:ascii="Times New Roman" w:eastAsia="Times New Roman" w:hAnsi="Times New Roman" w:cs="Times New Roman"/>
          <w:color w:val="000000" w:themeColor="text1"/>
          <w:sz w:val="24"/>
          <w:szCs w:val="24"/>
        </w:rPr>
        <w:t>, registrikood 7500</w:t>
      </w:r>
      <w:r w:rsidRPr="009E3985">
        <w:rPr>
          <w:rFonts w:ascii="Times New Roman" w:eastAsia="Times New Roman" w:hAnsi="Times New Roman" w:cs="Times New Roman"/>
          <w:color w:val="000000" w:themeColor="text1"/>
          <w:sz w:val="24"/>
          <w:szCs w:val="24"/>
        </w:rPr>
        <w:t>5498</w:t>
      </w:r>
      <w:r w:rsidR="0016660F" w:rsidRPr="009E3985">
        <w:rPr>
          <w:rFonts w:ascii="Times New Roman" w:eastAsia="Times New Roman" w:hAnsi="Times New Roman" w:cs="Times New Roman"/>
          <w:color w:val="000000" w:themeColor="text1"/>
          <w:sz w:val="24"/>
          <w:szCs w:val="24"/>
        </w:rPr>
        <w:t xml:space="preserve">, keda esindab linna põhimääruse alusel linnapea </w:t>
      </w:r>
      <w:r w:rsidRPr="009E3985">
        <w:rPr>
          <w:rFonts w:ascii="Times New Roman" w:eastAsia="Times New Roman" w:hAnsi="Times New Roman" w:cs="Times New Roman"/>
          <w:color w:val="000000" w:themeColor="text1"/>
          <w:sz w:val="24"/>
          <w:szCs w:val="24"/>
        </w:rPr>
        <w:t>Maksim Iljin</w:t>
      </w:r>
      <w:r w:rsidR="0016660F" w:rsidRPr="009E3985">
        <w:rPr>
          <w:rFonts w:ascii="Times New Roman" w:eastAsia="Times New Roman" w:hAnsi="Times New Roman" w:cs="Times New Roman"/>
          <w:color w:val="000000" w:themeColor="text1"/>
          <w:sz w:val="24"/>
          <w:szCs w:val="24"/>
        </w:rPr>
        <w:t xml:space="preserve"> (edaspidi </w:t>
      </w:r>
      <w:r w:rsidR="0016660F" w:rsidRPr="009E3985">
        <w:rPr>
          <w:rFonts w:ascii="Times New Roman" w:eastAsia="Times New Roman" w:hAnsi="Times New Roman" w:cs="Times New Roman"/>
          <w:i/>
          <w:color w:val="000000" w:themeColor="text1"/>
          <w:sz w:val="24"/>
          <w:szCs w:val="24"/>
        </w:rPr>
        <w:t xml:space="preserve">tellija </w:t>
      </w:r>
      <w:r w:rsidR="0016660F" w:rsidRPr="009E3985">
        <w:rPr>
          <w:rFonts w:ascii="Times New Roman" w:eastAsia="Times New Roman" w:hAnsi="Times New Roman" w:cs="Times New Roman"/>
          <w:color w:val="000000" w:themeColor="text1"/>
          <w:sz w:val="24"/>
          <w:szCs w:val="24"/>
        </w:rPr>
        <w:t>)  ja ………………………, registrikood …………, keda esindab juhatuse liige ……………………………………. (</w:t>
      </w:r>
      <w:r w:rsidR="0016660F" w:rsidRPr="009E3985">
        <w:rPr>
          <w:rFonts w:ascii="Times New Roman" w:eastAsia="Times New Roman" w:hAnsi="Times New Roman" w:cs="Times New Roman"/>
          <w:i/>
          <w:color w:val="000000" w:themeColor="text1"/>
          <w:sz w:val="24"/>
          <w:szCs w:val="24"/>
        </w:rPr>
        <w:t>edaspidi töövõtja</w:t>
      </w:r>
      <w:r w:rsidR="0016660F" w:rsidRPr="009E3985">
        <w:rPr>
          <w:rFonts w:ascii="Times New Roman" w:eastAsia="Times New Roman" w:hAnsi="Times New Roman" w:cs="Times New Roman"/>
          <w:color w:val="000000" w:themeColor="text1"/>
          <w:sz w:val="24"/>
          <w:szCs w:val="24"/>
        </w:rPr>
        <w:t xml:space="preserve">), edaspidi nimetatud eraldi </w:t>
      </w:r>
      <w:r w:rsidR="0016660F" w:rsidRPr="009E3985">
        <w:rPr>
          <w:rFonts w:ascii="Times New Roman" w:eastAsia="Times New Roman" w:hAnsi="Times New Roman" w:cs="Times New Roman"/>
          <w:i/>
          <w:color w:val="000000" w:themeColor="text1"/>
          <w:sz w:val="24"/>
          <w:szCs w:val="24"/>
        </w:rPr>
        <w:t>pool</w:t>
      </w:r>
      <w:r w:rsidR="0016660F" w:rsidRPr="009E3985">
        <w:rPr>
          <w:rFonts w:ascii="Times New Roman" w:eastAsia="Times New Roman" w:hAnsi="Times New Roman" w:cs="Times New Roman"/>
          <w:color w:val="000000" w:themeColor="text1"/>
          <w:sz w:val="24"/>
          <w:szCs w:val="24"/>
        </w:rPr>
        <w:t xml:space="preserve"> ja koos</w:t>
      </w:r>
      <w:r w:rsidR="0016660F" w:rsidRPr="009E3985">
        <w:rPr>
          <w:rFonts w:ascii="Times New Roman" w:eastAsia="Times New Roman" w:hAnsi="Times New Roman" w:cs="Times New Roman"/>
          <w:i/>
          <w:color w:val="000000" w:themeColor="text1"/>
          <w:sz w:val="24"/>
          <w:szCs w:val="24"/>
        </w:rPr>
        <w:t xml:space="preserve"> pooled</w:t>
      </w:r>
      <w:r w:rsidR="0016660F" w:rsidRPr="009E3985">
        <w:rPr>
          <w:rFonts w:ascii="Times New Roman" w:eastAsia="Times New Roman" w:hAnsi="Times New Roman" w:cs="Times New Roman"/>
          <w:color w:val="000000" w:themeColor="text1"/>
          <w:sz w:val="24"/>
          <w:szCs w:val="24"/>
        </w:rPr>
        <w:t xml:space="preserve">, sõlmisid ehituse töövõtulepingu (edaspidi </w:t>
      </w:r>
      <w:r w:rsidR="0016660F" w:rsidRPr="009E3985">
        <w:rPr>
          <w:rFonts w:ascii="Times New Roman" w:eastAsia="Times New Roman" w:hAnsi="Times New Roman" w:cs="Times New Roman"/>
          <w:i/>
          <w:color w:val="000000" w:themeColor="text1"/>
          <w:sz w:val="24"/>
          <w:szCs w:val="24"/>
        </w:rPr>
        <w:t>lepingu</w:t>
      </w:r>
      <w:r w:rsidR="0016660F" w:rsidRPr="009E3985">
        <w:rPr>
          <w:rFonts w:ascii="Times New Roman" w:eastAsia="Times New Roman" w:hAnsi="Times New Roman" w:cs="Times New Roman"/>
          <w:color w:val="000000" w:themeColor="text1"/>
          <w:sz w:val="24"/>
          <w:szCs w:val="24"/>
        </w:rPr>
        <w:t>) alljärgnevas:</w:t>
      </w:r>
    </w:p>
    <w:p w:rsidR="00DD02EE" w:rsidRPr="009E3985" w:rsidRDefault="00DD02EE" w:rsidP="00442A59">
      <w:pPr>
        <w:autoSpaceDE w:val="0"/>
        <w:autoSpaceDN w:val="0"/>
        <w:adjustRightInd w:val="0"/>
        <w:spacing w:after="0" w:line="240" w:lineRule="auto"/>
        <w:jc w:val="both"/>
        <w:rPr>
          <w:rFonts w:ascii="Times-Bold" w:hAnsi="Times-Bold" w:cs="Times-Bold"/>
          <w:b/>
          <w:bCs/>
          <w:color w:val="000000" w:themeColor="text1"/>
          <w:sz w:val="24"/>
          <w:szCs w:val="24"/>
        </w:rPr>
      </w:pPr>
    </w:p>
    <w:p w:rsidR="00306CA5" w:rsidRPr="009E3985" w:rsidRDefault="00306CA5" w:rsidP="0016660F">
      <w:pPr>
        <w:pStyle w:val="ListParagraph"/>
        <w:numPr>
          <w:ilvl w:val="0"/>
          <w:numId w:val="8"/>
        </w:numPr>
        <w:autoSpaceDE w:val="0"/>
        <w:autoSpaceDN w:val="0"/>
        <w:adjustRightInd w:val="0"/>
        <w:spacing w:after="0" w:line="240" w:lineRule="auto"/>
        <w:ind w:hanging="712"/>
        <w:jc w:val="both"/>
        <w:rPr>
          <w:rFonts w:ascii="Times-Bold" w:hAnsi="Times-Bold" w:cs="Times-Bold"/>
          <w:b/>
          <w:bCs/>
          <w:color w:val="000000" w:themeColor="text1"/>
          <w:sz w:val="24"/>
          <w:szCs w:val="24"/>
        </w:rPr>
      </w:pPr>
      <w:r w:rsidRPr="009E3985">
        <w:rPr>
          <w:rFonts w:ascii="Times-Bold" w:hAnsi="Times-Bold" w:cs="Times-Bold"/>
          <w:b/>
          <w:bCs/>
          <w:color w:val="000000" w:themeColor="text1"/>
          <w:sz w:val="24"/>
          <w:szCs w:val="24"/>
        </w:rPr>
        <w:t>Lepingu objekt</w:t>
      </w:r>
    </w:p>
    <w:p w:rsidR="00DD02EE" w:rsidRPr="009E3985" w:rsidRDefault="00DD02EE" w:rsidP="00442A59">
      <w:pPr>
        <w:autoSpaceDE w:val="0"/>
        <w:autoSpaceDN w:val="0"/>
        <w:adjustRightInd w:val="0"/>
        <w:spacing w:after="0" w:line="240" w:lineRule="auto"/>
        <w:jc w:val="both"/>
        <w:rPr>
          <w:rFonts w:ascii="Times-Roman" w:hAnsi="Times-Roman" w:cs="Times-Roman"/>
          <w:color w:val="000000" w:themeColor="text1"/>
          <w:sz w:val="24"/>
          <w:szCs w:val="24"/>
        </w:rPr>
      </w:pPr>
    </w:p>
    <w:p w:rsidR="00306CA5" w:rsidRPr="009E3985" w:rsidRDefault="00306CA5" w:rsidP="00442A59">
      <w:pPr>
        <w:autoSpaceDE w:val="0"/>
        <w:autoSpaceDN w:val="0"/>
        <w:adjustRightInd w:val="0"/>
        <w:spacing w:after="0" w:line="240" w:lineRule="auto"/>
        <w:jc w:val="both"/>
        <w:rPr>
          <w:rFonts w:ascii="Times-Bold" w:hAnsi="Times-Bold" w:cs="Times-Bold"/>
          <w:b/>
          <w:bCs/>
          <w:color w:val="000000" w:themeColor="text1"/>
          <w:sz w:val="24"/>
          <w:szCs w:val="24"/>
        </w:rPr>
      </w:pPr>
      <w:r w:rsidRPr="009E3985">
        <w:rPr>
          <w:rFonts w:ascii="Times-Roman" w:hAnsi="Times-Roman" w:cs="Times-Roman"/>
          <w:color w:val="000000" w:themeColor="text1"/>
          <w:sz w:val="24"/>
          <w:szCs w:val="24"/>
        </w:rPr>
        <w:t xml:space="preserve">Tellija annab ja Töövõtja võtab täitmiseks </w:t>
      </w:r>
      <w:r w:rsidR="009E3985" w:rsidRPr="009E3985">
        <w:rPr>
          <w:rFonts w:ascii="Times-Bold" w:hAnsi="Times-Bold" w:cs="Times-Bold"/>
          <w:b/>
          <w:bCs/>
          <w:color w:val="000000" w:themeColor="text1"/>
          <w:sz w:val="24"/>
          <w:szCs w:val="24"/>
        </w:rPr>
        <w:t xml:space="preserve">Narva-Jõesuu </w:t>
      </w:r>
      <w:r w:rsidR="0016660F" w:rsidRPr="009E3985">
        <w:rPr>
          <w:rFonts w:ascii="Times-Bold" w:hAnsi="Times-Bold" w:cs="Times-Bold"/>
          <w:b/>
          <w:bCs/>
          <w:color w:val="000000" w:themeColor="text1"/>
          <w:sz w:val="24"/>
          <w:szCs w:val="24"/>
        </w:rPr>
        <w:t>linnas välisp</w:t>
      </w:r>
      <w:r w:rsidR="009E3985" w:rsidRPr="009E3985">
        <w:rPr>
          <w:rFonts w:ascii="Times-Bold" w:hAnsi="Times-Bold" w:cs="Times-Bold"/>
          <w:b/>
          <w:bCs/>
          <w:color w:val="000000" w:themeColor="text1"/>
          <w:sz w:val="24"/>
          <w:szCs w:val="24"/>
        </w:rPr>
        <w:t>ordiväljaku (asukohaga J.Poska tn 36</w:t>
      </w:r>
      <w:r w:rsidR="0016660F" w:rsidRPr="009E3985">
        <w:rPr>
          <w:rFonts w:ascii="Times-Bold" w:hAnsi="Times-Bold" w:cs="Times-Bold"/>
          <w:b/>
          <w:bCs/>
          <w:color w:val="000000" w:themeColor="text1"/>
          <w:sz w:val="24"/>
          <w:szCs w:val="24"/>
        </w:rPr>
        <w:t xml:space="preserve">, </w:t>
      </w:r>
      <w:r w:rsidR="009E3985" w:rsidRPr="009E3985">
        <w:rPr>
          <w:rFonts w:ascii="Times-Bold" w:hAnsi="Times-Bold" w:cs="Times-Bold"/>
          <w:b/>
          <w:bCs/>
          <w:color w:val="000000" w:themeColor="text1"/>
          <w:sz w:val="24"/>
          <w:szCs w:val="24"/>
        </w:rPr>
        <w:t>Narva-Jõesuu</w:t>
      </w:r>
      <w:r w:rsidR="0016660F" w:rsidRPr="009E3985">
        <w:rPr>
          <w:rFonts w:ascii="Times-Bold" w:hAnsi="Times-Bold" w:cs="Times-Bold"/>
          <w:b/>
          <w:bCs/>
          <w:color w:val="000000" w:themeColor="text1"/>
          <w:sz w:val="24"/>
          <w:szCs w:val="24"/>
        </w:rPr>
        <w:t xml:space="preserve"> linn</w:t>
      </w:r>
      <w:r w:rsidR="004D0F9B" w:rsidRPr="009E3985">
        <w:rPr>
          <w:rFonts w:ascii="Times-Bold" w:hAnsi="Times-Bold" w:cs="Times-Bold"/>
          <w:b/>
          <w:bCs/>
          <w:color w:val="000000" w:themeColor="text1"/>
          <w:sz w:val="24"/>
          <w:szCs w:val="24"/>
        </w:rPr>
        <w:t>)</w:t>
      </w:r>
      <w:r w:rsidR="009E3985" w:rsidRPr="009E3985">
        <w:rPr>
          <w:rFonts w:ascii="Times-Bold" w:hAnsi="Times-Bold" w:cs="Times-Bold"/>
          <w:b/>
          <w:bCs/>
          <w:color w:val="000000" w:themeColor="text1"/>
          <w:sz w:val="24"/>
          <w:szCs w:val="24"/>
        </w:rPr>
        <w:t xml:space="preserve"> </w:t>
      </w:r>
      <w:r w:rsidR="00442A59" w:rsidRPr="009E3985">
        <w:rPr>
          <w:rFonts w:ascii="Times-Bold" w:hAnsi="Times-Bold" w:cs="Times-Bold"/>
          <w:b/>
          <w:bCs/>
          <w:color w:val="000000" w:themeColor="text1"/>
          <w:sz w:val="24"/>
          <w:szCs w:val="24"/>
        </w:rPr>
        <w:t xml:space="preserve">ehitusprojekti koostamise ja </w:t>
      </w:r>
      <w:bookmarkStart w:id="0" w:name="_GoBack"/>
      <w:bookmarkEnd w:id="0"/>
      <w:r w:rsidR="004B0895" w:rsidRPr="009E3985">
        <w:rPr>
          <w:rFonts w:ascii="Times-Bold" w:hAnsi="Times-Bold" w:cs="Times-Bold"/>
          <w:b/>
          <w:bCs/>
          <w:color w:val="000000" w:themeColor="text1"/>
          <w:sz w:val="24"/>
          <w:szCs w:val="24"/>
        </w:rPr>
        <w:t>ehitamis</w:t>
      </w:r>
      <w:r w:rsidR="00286640" w:rsidRPr="009E3985">
        <w:rPr>
          <w:rFonts w:ascii="Times-Bold" w:hAnsi="Times-Bold" w:cs="Times-Bold"/>
          <w:b/>
          <w:bCs/>
          <w:color w:val="000000" w:themeColor="text1"/>
          <w:sz w:val="24"/>
          <w:szCs w:val="24"/>
        </w:rPr>
        <w:t>e</w:t>
      </w:r>
      <w:r w:rsidR="009E3985" w:rsidRPr="009E3985">
        <w:rPr>
          <w:rFonts w:ascii="Times-Bold" w:hAnsi="Times-Bold" w:cs="Times-Bold"/>
          <w:b/>
          <w:bCs/>
          <w:color w:val="000000" w:themeColor="text1"/>
          <w:sz w:val="24"/>
          <w:szCs w:val="24"/>
        </w:rPr>
        <w:t xml:space="preserve"> </w:t>
      </w:r>
      <w:r w:rsidRPr="009E3985">
        <w:rPr>
          <w:rFonts w:ascii="Times-Roman" w:hAnsi="Times-Roman" w:cs="Times-Roman"/>
          <w:color w:val="000000" w:themeColor="text1"/>
          <w:sz w:val="24"/>
          <w:szCs w:val="24"/>
        </w:rPr>
        <w:t xml:space="preserve">(edaspidi </w:t>
      </w:r>
      <w:r w:rsidRPr="009E3985">
        <w:rPr>
          <w:rFonts w:ascii="Times-Italic" w:hAnsi="Times-Italic" w:cs="Times-Italic"/>
          <w:i/>
          <w:iCs/>
          <w:color w:val="000000" w:themeColor="text1"/>
          <w:sz w:val="24"/>
          <w:szCs w:val="24"/>
        </w:rPr>
        <w:t>Töö</w:t>
      </w:r>
      <w:r w:rsidRPr="009E3985">
        <w:rPr>
          <w:rFonts w:ascii="Times-Roman" w:hAnsi="Times-Roman" w:cs="Times-Roman"/>
          <w:color w:val="000000" w:themeColor="text1"/>
          <w:sz w:val="24"/>
          <w:szCs w:val="24"/>
        </w:rPr>
        <w:t>) vastavalt</w:t>
      </w:r>
      <w:r w:rsidR="009E3985" w:rsidRPr="009E3985">
        <w:rPr>
          <w:rFonts w:ascii="Times-Roman" w:hAnsi="Times-Roman" w:cs="Times-Roman"/>
          <w:color w:val="000000" w:themeColor="text1"/>
          <w:sz w:val="24"/>
          <w:szCs w:val="24"/>
        </w:rPr>
        <w:t xml:space="preserve"> </w:t>
      </w:r>
      <w:r w:rsidR="0016660F" w:rsidRPr="009E3985">
        <w:rPr>
          <w:rFonts w:ascii="Times-Roman" w:hAnsi="Times-Roman" w:cs="Times-Roman"/>
          <w:color w:val="000000" w:themeColor="text1"/>
          <w:sz w:val="24"/>
          <w:szCs w:val="24"/>
        </w:rPr>
        <w:t>riigihanke „</w:t>
      </w:r>
      <w:r w:rsidR="0016660F" w:rsidRPr="009E3985">
        <w:rPr>
          <w:rFonts w:ascii="Times New Roman" w:hAnsi="Times New Roman" w:cs="Times New Roman"/>
          <w:color w:val="000000" w:themeColor="text1"/>
          <w:sz w:val="24"/>
          <w:szCs w:val="24"/>
        </w:rPr>
        <w:t xml:space="preserve">Välispordiväljaku rajamine </w:t>
      </w:r>
      <w:r w:rsidR="009E3985" w:rsidRPr="009E3985">
        <w:rPr>
          <w:rFonts w:ascii="Times New Roman" w:hAnsi="Times New Roman" w:cs="Times New Roman"/>
          <w:color w:val="000000" w:themeColor="text1"/>
          <w:sz w:val="24"/>
          <w:szCs w:val="24"/>
        </w:rPr>
        <w:t>Narva-Jõesuu</w:t>
      </w:r>
      <w:r w:rsidR="0016660F" w:rsidRPr="009E3985">
        <w:rPr>
          <w:rFonts w:ascii="Times New Roman" w:hAnsi="Times New Roman" w:cs="Times New Roman"/>
          <w:color w:val="000000" w:themeColor="text1"/>
          <w:sz w:val="24"/>
          <w:szCs w:val="24"/>
        </w:rPr>
        <w:t xml:space="preserve"> linna“ hankedokumentidele</w:t>
      </w:r>
      <w:r w:rsidR="0016660F" w:rsidRPr="009E3985">
        <w:rPr>
          <w:rFonts w:ascii="Times-Roman" w:hAnsi="Times-Roman" w:cs="Times-Roman"/>
          <w:color w:val="000000" w:themeColor="text1"/>
          <w:sz w:val="24"/>
          <w:szCs w:val="24"/>
        </w:rPr>
        <w:t xml:space="preserve"> ja Töövõtja pakkumusele kuni </w:t>
      </w:r>
      <w:r w:rsidRPr="009E3985">
        <w:rPr>
          <w:rFonts w:ascii="Times-Roman" w:hAnsi="Times-Roman" w:cs="Times-Roman"/>
          <w:color w:val="000000" w:themeColor="text1"/>
          <w:sz w:val="24"/>
          <w:szCs w:val="24"/>
        </w:rPr>
        <w:t>teostatud Töö üleandmiseni Töövõtjapoolt ja Töö vastuvõtmiseni Tellija poolt.</w:t>
      </w:r>
    </w:p>
    <w:p w:rsidR="00DD02EE" w:rsidRPr="009E3985" w:rsidRDefault="00DD02EE" w:rsidP="00306CA5">
      <w:pPr>
        <w:autoSpaceDE w:val="0"/>
        <w:autoSpaceDN w:val="0"/>
        <w:adjustRightInd w:val="0"/>
        <w:spacing w:after="0" w:line="240" w:lineRule="auto"/>
        <w:rPr>
          <w:rFonts w:ascii="Times-Bold" w:hAnsi="Times-Bold" w:cs="Times-Bold"/>
          <w:b/>
          <w:bCs/>
          <w:color w:val="000000" w:themeColor="text1"/>
          <w:sz w:val="24"/>
          <w:szCs w:val="24"/>
        </w:rPr>
      </w:pPr>
    </w:p>
    <w:p w:rsidR="00306CA5" w:rsidRPr="000F1FC7" w:rsidRDefault="00306CA5" w:rsidP="0016660F">
      <w:pPr>
        <w:pStyle w:val="ListParagraph"/>
        <w:numPr>
          <w:ilvl w:val="0"/>
          <w:numId w:val="8"/>
        </w:numPr>
        <w:autoSpaceDE w:val="0"/>
        <w:autoSpaceDN w:val="0"/>
        <w:adjustRightInd w:val="0"/>
        <w:spacing w:after="0" w:line="240" w:lineRule="auto"/>
        <w:ind w:left="567" w:hanging="567"/>
        <w:rPr>
          <w:rFonts w:ascii="Times-Bold" w:hAnsi="Times-Bold" w:cs="Times-Bold"/>
          <w:b/>
          <w:bCs/>
          <w:color w:val="000000" w:themeColor="text1"/>
          <w:sz w:val="24"/>
          <w:szCs w:val="24"/>
        </w:rPr>
      </w:pPr>
      <w:r w:rsidRPr="000F1FC7">
        <w:rPr>
          <w:rFonts w:ascii="Times-Bold" w:hAnsi="Times-Bold" w:cs="Times-Bold"/>
          <w:b/>
          <w:bCs/>
          <w:color w:val="000000" w:themeColor="text1"/>
          <w:sz w:val="24"/>
          <w:szCs w:val="24"/>
        </w:rPr>
        <w:t>Lepingu dokumendid</w:t>
      </w:r>
    </w:p>
    <w:p w:rsidR="00DD02EE" w:rsidRPr="000F1FC7" w:rsidRDefault="00DD02EE" w:rsidP="00B748EE">
      <w:pPr>
        <w:autoSpaceDE w:val="0"/>
        <w:autoSpaceDN w:val="0"/>
        <w:adjustRightInd w:val="0"/>
        <w:spacing w:after="0" w:line="240" w:lineRule="auto"/>
        <w:jc w:val="both"/>
        <w:rPr>
          <w:rFonts w:ascii="Times-Roman" w:hAnsi="Times-Roman" w:cs="Times-Roman"/>
          <w:color w:val="000000" w:themeColor="text1"/>
          <w:sz w:val="24"/>
          <w:szCs w:val="24"/>
        </w:rPr>
      </w:pPr>
    </w:p>
    <w:p w:rsidR="00306CA5" w:rsidRPr="000F1FC7" w:rsidRDefault="00306CA5" w:rsidP="00297EE8">
      <w:pPr>
        <w:pStyle w:val="ListParagraph"/>
        <w:numPr>
          <w:ilvl w:val="1"/>
          <w:numId w:val="10"/>
        </w:numPr>
        <w:autoSpaceDE w:val="0"/>
        <w:autoSpaceDN w:val="0"/>
        <w:adjustRightInd w:val="0"/>
        <w:spacing w:after="0" w:line="240" w:lineRule="auto"/>
        <w:jc w:val="both"/>
        <w:rPr>
          <w:rFonts w:ascii="Times-Roman" w:hAnsi="Times-Roman" w:cs="Times-Roman"/>
          <w:color w:val="000000" w:themeColor="text1"/>
          <w:sz w:val="24"/>
          <w:szCs w:val="24"/>
        </w:rPr>
      </w:pPr>
      <w:r w:rsidRPr="000F1FC7">
        <w:rPr>
          <w:rFonts w:ascii="Times-Roman" w:hAnsi="Times-Roman" w:cs="Times-Roman"/>
          <w:color w:val="000000" w:themeColor="text1"/>
          <w:sz w:val="24"/>
          <w:szCs w:val="24"/>
        </w:rPr>
        <w:t>Lepingu dokumendid koosnevad käesolevast Lepingust, Lepingu lisadest jaLepingu muudatustest, millistes vajadusel lepitakse kokku pärast käesoleva Lepingusõlmimist.</w:t>
      </w:r>
    </w:p>
    <w:p w:rsidR="00306CA5" w:rsidRPr="000F1FC7" w:rsidRDefault="00306CA5" w:rsidP="00297EE8">
      <w:pPr>
        <w:pStyle w:val="ListParagraph"/>
        <w:numPr>
          <w:ilvl w:val="1"/>
          <w:numId w:val="10"/>
        </w:numPr>
        <w:autoSpaceDE w:val="0"/>
        <w:autoSpaceDN w:val="0"/>
        <w:adjustRightInd w:val="0"/>
        <w:spacing w:after="0" w:line="240" w:lineRule="auto"/>
        <w:rPr>
          <w:rFonts w:ascii="Times-Roman" w:hAnsi="Times-Roman" w:cs="Times-Roman"/>
          <w:color w:val="000000" w:themeColor="text1"/>
          <w:sz w:val="24"/>
          <w:szCs w:val="24"/>
        </w:rPr>
      </w:pPr>
      <w:r w:rsidRPr="000F1FC7">
        <w:rPr>
          <w:rFonts w:ascii="Times-Roman" w:hAnsi="Times-Roman" w:cs="Times-Roman"/>
          <w:color w:val="000000" w:themeColor="text1"/>
          <w:sz w:val="24"/>
          <w:szCs w:val="24"/>
        </w:rPr>
        <w:t>Käesolevale Lepingule on lisatud järgmised lisad:</w:t>
      </w:r>
    </w:p>
    <w:p w:rsidR="00306CA5" w:rsidRPr="000F1FC7" w:rsidRDefault="004025C5" w:rsidP="00297EE8">
      <w:pPr>
        <w:pStyle w:val="ListParagraph"/>
        <w:numPr>
          <w:ilvl w:val="2"/>
          <w:numId w:val="10"/>
        </w:numPr>
        <w:autoSpaceDE w:val="0"/>
        <w:autoSpaceDN w:val="0"/>
        <w:adjustRightInd w:val="0"/>
        <w:spacing w:after="0" w:line="240" w:lineRule="auto"/>
        <w:ind w:left="709" w:hanging="709"/>
        <w:rPr>
          <w:rFonts w:ascii="Times-Roman" w:hAnsi="Times-Roman" w:cs="Times-Roman"/>
          <w:color w:val="000000" w:themeColor="text1"/>
          <w:sz w:val="24"/>
          <w:szCs w:val="24"/>
        </w:rPr>
      </w:pPr>
      <w:r w:rsidRPr="000F1FC7">
        <w:rPr>
          <w:rFonts w:ascii="Times-Roman" w:hAnsi="Times-Roman" w:cs="Times-Roman"/>
          <w:color w:val="000000" w:themeColor="text1"/>
          <w:sz w:val="24"/>
          <w:szCs w:val="24"/>
        </w:rPr>
        <w:t>Lisa 1-</w:t>
      </w:r>
      <w:r w:rsidR="00306CA5" w:rsidRPr="000F1FC7">
        <w:rPr>
          <w:rFonts w:ascii="Times-Roman" w:hAnsi="Times-Roman" w:cs="Times-Roman"/>
          <w:color w:val="000000" w:themeColor="text1"/>
          <w:sz w:val="24"/>
          <w:szCs w:val="24"/>
        </w:rPr>
        <w:t xml:space="preserve"> Töövõtja hinnapakkumus.</w:t>
      </w:r>
    </w:p>
    <w:p w:rsidR="00B748EE" w:rsidRPr="000F1FC7" w:rsidRDefault="00B748EE" w:rsidP="009E3985">
      <w:pPr>
        <w:pStyle w:val="ListParagraph"/>
        <w:numPr>
          <w:ilvl w:val="2"/>
          <w:numId w:val="10"/>
        </w:numPr>
        <w:autoSpaceDE w:val="0"/>
        <w:autoSpaceDN w:val="0"/>
        <w:adjustRightInd w:val="0"/>
        <w:spacing w:after="0" w:line="240" w:lineRule="auto"/>
        <w:ind w:left="709" w:hanging="709"/>
        <w:jc w:val="both"/>
        <w:rPr>
          <w:rFonts w:ascii="Times-Roman" w:hAnsi="Times-Roman" w:cs="Times-Roman"/>
          <w:color w:val="000000" w:themeColor="text1"/>
          <w:sz w:val="24"/>
          <w:szCs w:val="24"/>
        </w:rPr>
      </w:pPr>
      <w:r w:rsidRPr="000F1FC7">
        <w:rPr>
          <w:rFonts w:ascii="Times-Roman" w:hAnsi="Times-Roman" w:cs="Times-Roman"/>
          <w:color w:val="000000" w:themeColor="text1"/>
          <w:sz w:val="24"/>
          <w:szCs w:val="24"/>
        </w:rPr>
        <w:t xml:space="preserve">Lisa 2- </w:t>
      </w:r>
      <w:r w:rsidR="00297EE8" w:rsidRPr="000F1FC7">
        <w:rPr>
          <w:rFonts w:ascii="Times-Roman" w:hAnsi="Times-Roman" w:cs="Times-Roman"/>
          <w:color w:val="000000" w:themeColor="text1"/>
          <w:sz w:val="24"/>
          <w:szCs w:val="24"/>
        </w:rPr>
        <w:t>Lihthanke</w:t>
      </w:r>
      <w:r w:rsidRPr="000F1FC7">
        <w:rPr>
          <w:rFonts w:ascii="Times-Roman" w:hAnsi="Times-Roman" w:cs="Times-Roman"/>
          <w:color w:val="000000" w:themeColor="text1"/>
          <w:sz w:val="24"/>
          <w:szCs w:val="24"/>
        </w:rPr>
        <w:t xml:space="preserve"> „</w:t>
      </w:r>
      <w:r w:rsidR="00297EE8" w:rsidRPr="000F1FC7">
        <w:rPr>
          <w:rFonts w:ascii="Times New Roman" w:hAnsi="Times New Roman" w:cs="Times New Roman"/>
          <w:color w:val="000000" w:themeColor="text1"/>
          <w:sz w:val="24"/>
          <w:szCs w:val="24"/>
        </w:rPr>
        <w:t xml:space="preserve">Välispordiväljaku rajamine </w:t>
      </w:r>
      <w:r w:rsidR="009E3985" w:rsidRPr="000F1FC7">
        <w:rPr>
          <w:rFonts w:ascii="Times New Roman" w:hAnsi="Times New Roman" w:cs="Times New Roman"/>
          <w:color w:val="000000" w:themeColor="text1"/>
          <w:sz w:val="24"/>
          <w:szCs w:val="24"/>
        </w:rPr>
        <w:t>Narva-Jõesuu</w:t>
      </w:r>
      <w:r w:rsidR="00297EE8" w:rsidRPr="000F1FC7">
        <w:rPr>
          <w:rFonts w:ascii="Times New Roman" w:hAnsi="Times New Roman" w:cs="Times New Roman"/>
          <w:color w:val="000000" w:themeColor="text1"/>
          <w:sz w:val="24"/>
          <w:szCs w:val="24"/>
        </w:rPr>
        <w:t xml:space="preserve"> linna</w:t>
      </w:r>
      <w:r w:rsidRPr="000F1FC7">
        <w:rPr>
          <w:rFonts w:ascii="Times-Roman" w:hAnsi="Times-Roman" w:cs="Times-Roman"/>
          <w:color w:val="000000" w:themeColor="text1"/>
          <w:sz w:val="24"/>
          <w:szCs w:val="24"/>
        </w:rPr>
        <w:t>“ hankedokumendid.</w:t>
      </w:r>
    </w:p>
    <w:p w:rsidR="00306CA5" w:rsidRPr="000F1FC7" w:rsidRDefault="00306CA5" w:rsidP="009E3985">
      <w:pPr>
        <w:pStyle w:val="ListParagraph"/>
        <w:numPr>
          <w:ilvl w:val="1"/>
          <w:numId w:val="10"/>
        </w:numPr>
        <w:autoSpaceDE w:val="0"/>
        <w:autoSpaceDN w:val="0"/>
        <w:adjustRightInd w:val="0"/>
        <w:spacing w:after="0" w:line="240" w:lineRule="auto"/>
        <w:ind w:left="567" w:hanging="567"/>
        <w:jc w:val="both"/>
        <w:rPr>
          <w:rFonts w:ascii="Times-Roman" w:hAnsi="Times-Roman" w:cs="Times-Roman"/>
          <w:color w:val="000000" w:themeColor="text1"/>
          <w:sz w:val="24"/>
          <w:szCs w:val="24"/>
        </w:rPr>
      </w:pPr>
      <w:r w:rsidRPr="000F1FC7">
        <w:rPr>
          <w:rFonts w:ascii="Times-Roman" w:hAnsi="Times-Roman" w:cs="Times-Roman"/>
          <w:color w:val="000000" w:themeColor="text1"/>
          <w:sz w:val="24"/>
          <w:szCs w:val="24"/>
        </w:rPr>
        <w:t>Lepingule võib vajadusel lisada dokumente ja protokolle, mis on Lepingu</w:t>
      </w:r>
      <w:r w:rsidR="009E3985" w:rsidRPr="000F1FC7">
        <w:rPr>
          <w:rFonts w:ascii="Times-Roman" w:hAnsi="Times-Roman" w:cs="Times-Roman"/>
          <w:color w:val="000000" w:themeColor="text1"/>
          <w:sz w:val="24"/>
          <w:szCs w:val="24"/>
        </w:rPr>
        <w:t xml:space="preserve"> </w:t>
      </w:r>
      <w:r w:rsidRPr="000F1FC7">
        <w:rPr>
          <w:rFonts w:ascii="Times-Roman" w:hAnsi="Times-Roman" w:cs="Times-Roman"/>
          <w:color w:val="000000" w:themeColor="text1"/>
          <w:sz w:val="24"/>
          <w:szCs w:val="24"/>
        </w:rPr>
        <w:t>lahutamatud osad.</w:t>
      </w:r>
    </w:p>
    <w:p w:rsidR="00DD02EE" w:rsidRPr="000F1FC7" w:rsidRDefault="00DD02EE" w:rsidP="000D73C7">
      <w:pPr>
        <w:autoSpaceDE w:val="0"/>
        <w:autoSpaceDN w:val="0"/>
        <w:adjustRightInd w:val="0"/>
        <w:spacing w:after="0" w:line="240" w:lineRule="auto"/>
        <w:jc w:val="both"/>
        <w:rPr>
          <w:rFonts w:ascii="Times-Bold" w:hAnsi="Times-Bold" w:cs="Times-Bold"/>
          <w:b/>
          <w:bCs/>
          <w:color w:val="000000" w:themeColor="text1"/>
          <w:sz w:val="24"/>
          <w:szCs w:val="24"/>
        </w:rPr>
      </w:pPr>
    </w:p>
    <w:p w:rsidR="00306CA5" w:rsidRPr="000F1FC7" w:rsidRDefault="00306CA5" w:rsidP="00297EE8">
      <w:pPr>
        <w:pStyle w:val="ListParagraph"/>
        <w:numPr>
          <w:ilvl w:val="0"/>
          <w:numId w:val="10"/>
        </w:numPr>
        <w:autoSpaceDE w:val="0"/>
        <w:autoSpaceDN w:val="0"/>
        <w:adjustRightInd w:val="0"/>
        <w:spacing w:after="0" w:line="240" w:lineRule="auto"/>
        <w:ind w:left="567" w:hanging="567"/>
        <w:jc w:val="both"/>
        <w:rPr>
          <w:rFonts w:ascii="Times-Bold" w:hAnsi="Times-Bold" w:cs="Times-Bold"/>
          <w:b/>
          <w:bCs/>
          <w:color w:val="000000" w:themeColor="text1"/>
          <w:sz w:val="24"/>
          <w:szCs w:val="24"/>
        </w:rPr>
      </w:pPr>
      <w:r w:rsidRPr="000F1FC7">
        <w:rPr>
          <w:rFonts w:ascii="Times-Bold" w:hAnsi="Times-Bold" w:cs="Times-Bold"/>
          <w:b/>
          <w:bCs/>
          <w:color w:val="000000" w:themeColor="text1"/>
          <w:sz w:val="24"/>
          <w:szCs w:val="24"/>
        </w:rPr>
        <w:t>Tööde tegemise tähtaeg</w:t>
      </w:r>
    </w:p>
    <w:p w:rsidR="00DD02EE" w:rsidRPr="000F1FC7" w:rsidRDefault="00DD02EE" w:rsidP="000D73C7">
      <w:pPr>
        <w:autoSpaceDE w:val="0"/>
        <w:autoSpaceDN w:val="0"/>
        <w:adjustRightInd w:val="0"/>
        <w:spacing w:after="0" w:line="240" w:lineRule="auto"/>
        <w:jc w:val="both"/>
        <w:rPr>
          <w:rFonts w:ascii="Times-Roman" w:hAnsi="Times-Roman" w:cs="Times-Roman"/>
          <w:color w:val="000000" w:themeColor="text1"/>
          <w:sz w:val="24"/>
          <w:szCs w:val="24"/>
        </w:rPr>
      </w:pPr>
    </w:p>
    <w:p w:rsidR="00306CA5" w:rsidRPr="000F1FC7" w:rsidRDefault="00306CA5" w:rsidP="000D73C7">
      <w:pPr>
        <w:autoSpaceDE w:val="0"/>
        <w:autoSpaceDN w:val="0"/>
        <w:adjustRightInd w:val="0"/>
        <w:spacing w:after="0" w:line="240" w:lineRule="auto"/>
        <w:jc w:val="both"/>
        <w:rPr>
          <w:rFonts w:ascii="Times-Roman" w:hAnsi="Times-Roman" w:cs="Times-Roman"/>
          <w:color w:val="000000" w:themeColor="text1"/>
          <w:sz w:val="24"/>
          <w:szCs w:val="24"/>
        </w:rPr>
      </w:pPr>
      <w:r w:rsidRPr="000F1FC7">
        <w:rPr>
          <w:rFonts w:ascii="Times-Roman" w:hAnsi="Times-Roman" w:cs="Times-Roman"/>
          <w:color w:val="000000" w:themeColor="text1"/>
          <w:sz w:val="24"/>
          <w:szCs w:val="24"/>
        </w:rPr>
        <w:t>T</w:t>
      </w:r>
      <w:r w:rsidR="000D73C7" w:rsidRPr="000F1FC7">
        <w:rPr>
          <w:rFonts w:ascii="Times-Roman" w:hAnsi="Times-Roman" w:cs="Times-Roman"/>
          <w:color w:val="000000" w:themeColor="text1"/>
          <w:sz w:val="24"/>
          <w:szCs w:val="24"/>
        </w:rPr>
        <w:t xml:space="preserve">öövõtja kohustub andma </w:t>
      </w:r>
      <w:r w:rsidR="00DD02EE" w:rsidRPr="000F1FC7">
        <w:rPr>
          <w:rFonts w:ascii="Times-Roman" w:hAnsi="Times-Roman" w:cs="Times-Roman"/>
          <w:color w:val="000000" w:themeColor="text1"/>
          <w:sz w:val="24"/>
          <w:szCs w:val="24"/>
        </w:rPr>
        <w:t xml:space="preserve">tehtud </w:t>
      </w:r>
      <w:r w:rsidRPr="000F1FC7">
        <w:rPr>
          <w:rFonts w:ascii="Times-Roman" w:hAnsi="Times-Roman" w:cs="Times-Roman"/>
          <w:color w:val="000000" w:themeColor="text1"/>
          <w:sz w:val="24"/>
          <w:szCs w:val="24"/>
        </w:rPr>
        <w:t xml:space="preserve">töö Tellijale üle </w:t>
      </w:r>
      <w:r w:rsidR="00D20998" w:rsidRPr="000F1FC7">
        <w:rPr>
          <w:rFonts w:ascii="Times-Roman" w:hAnsi="Times-Roman" w:cs="Times-Roman"/>
          <w:color w:val="000000" w:themeColor="text1"/>
          <w:sz w:val="24"/>
          <w:szCs w:val="24"/>
        </w:rPr>
        <w:t xml:space="preserve">hiljemalt </w:t>
      </w:r>
      <w:r w:rsidR="000F1FC7" w:rsidRPr="000F1FC7">
        <w:rPr>
          <w:rFonts w:ascii="Times-Roman" w:hAnsi="Times-Roman" w:cs="Times-Roman"/>
          <w:color w:val="000000" w:themeColor="text1"/>
          <w:sz w:val="24"/>
          <w:szCs w:val="24"/>
        </w:rPr>
        <w:t>29.09</w:t>
      </w:r>
      <w:r w:rsidR="001879D6" w:rsidRPr="000F1FC7">
        <w:rPr>
          <w:rFonts w:ascii="Times-Roman" w:hAnsi="Times-Roman" w:cs="Times-Roman"/>
          <w:color w:val="000000" w:themeColor="text1"/>
          <w:sz w:val="24"/>
          <w:szCs w:val="24"/>
        </w:rPr>
        <w:t>.2017</w:t>
      </w:r>
      <w:r w:rsidRPr="000F1FC7">
        <w:rPr>
          <w:rFonts w:ascii="Times-Roman" w:hAnsi="Times-Roman" w:cs="Times-Roman"/>
          <w:color w:val="000000" w:themeColor="text1"/>
          <w:sz w:val="24"/>
          <w:szCs w:val="24"/>
        </w:rPr>
        <w:t>.a.</w:t>
      </w:r>
    </w:p>
    <w:p w:rsidR="00DD02EE" w:rsidRPr="000F1FC7" w:rsidRDefault="00DD02EE" w:rsidP="000D73C7">
      <w:pPr>
        <w:autoSpaceDE w:val="0"/>
        <w:autoSpaceDN w:val="0"/>
        <w:adjustRightInd w:val="0"/>
        <w:spacing w:after="0" w:line="240" w:lineRule="auto"/>
        <w:jc w:val="both"/>
        <w:rPr>
          <w:rFonts w:ascii="Times-Bold" w:hAnsi="Times-Bold" w:cs="Times-Bold"/>
          <w:b/>
          <w:bCs/>
          <w:color w:val="000000" w:themeColor="text1"/>
          <w:sz w:val="24"/>
          <w:szCs w:val="24"/>
        </w:rPr>
      </w:pPr>
    </w:p>
    <w:p w:rsidR="00306CA5" w:rsidRPr="000F1FC7" w:rsidRDefault="00306CA5" w:rsidP="00297EE8">
      <w:pPr>
        <w:pStyle w:val="ListParagraph"/>
        <w:numPr>
          <w:ilvl w:val="0"/>
          <w:numId w:val="10"/>
        </w:numPr>
        <w:autoSpaceDE w:val="0"/>
        <w:autoSpaceDN w:val="0"/>
        <w:adjustRightInd w:val="0"/>
        <w:spacing w:after="0" w:line="240" w:lineRule="auto"/>
        <w:ind w:left="567" w:hanging="567"/>
        <w:jc w:val="both"/>
        <w:rPr>
          <w:rFonts w:ascii="Times-Bold" w:hAnsi="Times-Bold" w:cs="Times-Bold"/>
          <w:b/>
          <w:bCs/>
          <w:color w:val="000000" w:themeColor="text1"/>
          <w:sz w:val="24"/>
          <w:szCs w:val="24"/>
        </w:rPr>
      </w:pPr>
      <w:r w:rsidRPr="000F1FC7">
        <w:rPr>
          <w:rFonts w:ascii="Times-Bold" w:hAnsi="Times-Bold" w:cs="Times-Bold"/>
          <w:b/>
          <w:bCs/>
          <w:color w:val="000000" w:themeColor="text1"/>
          <w:sz w:val="24"/>
          <w:szCs w:val="24"/>
        </w:rPr>
        <w:t>Lepingu hind ja tasumise kord</w:t>
      </w:r>
    </w:p>
    <w:p w:rsidR="00DD02EE" w:rsidRPr="000F1FC7" w:rsidRDefault="00DD02EE" w:rsidP="000D73C7">
      <w:pPr>
        <w:autoSpaceDE w:val="0"/>
        <w:autoSpaceDN w:val="0"/>
        <w:adjustRightInd w:val="0"/>
        <w:spacing w:after="0" w:line="240" w:lineRule="auto"/>
        <w:jc w:val="both"/>
        <w:rPr>
          <w:rFonts w:ascii="Times-Roman" w:hAnsi="Times-Roman" w:cs="Times-Roman"/>
          <w:color w:val="000000" w:themeColor="text1"/>
          <w:sz w:val="24"/>
          <w:szCs w:val="24"/>
        </w:rPr>
      </w:pPr>
    </w:p>
    <w:p w:rsidR="00306CA5" w:rsidRPr="000F1FC7" w:rsidRDefault="00306CA5" w:rsidP="00297EE8">
      <w:pPr>
        <w:pStyle w:val="ListParagraph"/>
        <w:numPr>
          <w:ilvl w:val="1"/>
          <w:numId w:val="10"/>
        </w:numPr>
        <w:autoSpaceDE w:val="0"/>
        <w:autoSpaceDN w:val="0"/>
        <w:adjustRightInd w:val="0"/>
        <w:spacing w:after="0" w:line="240" w:lineRule="auto"/>
        <w:ind w:left="567" w:hanging="567"/>
        <w:jc w:val="both"/>
        <w:rPr>
          <w:rFonts w:ascii="Times-Roman" w:hAnsi="Times-Roman" w:cs="Times-Roman"/>
          <w:color w:val="000000" w:themeColor="text1"/>
          <w:sz w:val="24"/>
          <w:szCs w:val="24"/>
        </w:rPr>
      </w:pPr>
      <w:r w:rsidRPr="000F1FC7">
        <w:rPr>
          <w:rFonts w:ascii="Times-Roman" w:hAnsi="Times-Roman" w:cs="Times-Roman"/>
          <w:color w:val="000000" w:themeColor="text1"/>
          <w:sz w:val="24"/>
          <w:szCs w:val="24"/>
        </w:rPr>
        <w:t xml:space="preserve">Tellija kohustub tasuma Lepingu punktis 3.2.1. kokkulepitud mahus </w:t>
      </w:r>
      <w:r w:rsidR="00DD02EE" w:rsidRPr="000F1FC7">
        <w:rPr>
          <w:rFonts w:ascii="Times-Roman" w:hAnsi="Times-Roman" w:cs="Times-Roman"/>
          <w:color w:val="000000" w:themeColor="text1"/>
          <w:sz w:val="24"/>
          <w:szCs w:val="24"/>
        </w:rPr>
        <w:t>tehtud</w:t>
      </w:r>
      <w:r w:rsidR="000F1FC7" w:rsidRPr="000F1FC7">
        <w:rPr>
          <w:rFonts w:ascii="Times-Roman" w:hAnsi="Times-Roman" w:cs="Times-Roman"/>
          <w:color w:val="000000" w:themeColor="text1"/>
          <w:sz w:val="24"/>
          <w:szCs w:val="24"/>
        </w:rPr>
        <w:t xml:space="preserve"> </w:t>
      </w:r>
      <w:r w:rsidRPr="000F1FC7">
        <w:rPr>
          <w:rFonts w:ascii="Times-Roman" w:hAnsi="Times-Roman" w:cs="Times-Roman"/>
          <w:color w:val="000000" w:themeColor="text1"/>
          <w:sz w:val="24"/>
          <w:szCs w:val="24"/>
        </w:rPr>
        <w:t>Töö eest vastavalt Töövõtja hinnapakkumusele.</w:t>
      </w:r>
    </w:p>
    <w:p w:rsidR="00306CA5" w:rsidRPr="000F1FC7" w:rsidRDefault="00306CA5" w:rsidP="00297EE8">
      <w:pPr>
        <w:pStyle w:val="ListParagraph"/>
        <w:numPr>
          <w:ilvl w:val="1"/>
          <w:numId w:val="10"/>
        </w:numPr>
        <w:autoSpaceDE w:val="0"/>
        <w:autoSpaceDN w:val="0"/>
        <w:adjustRightInd w:val="0"/>
        <w:spacing w:after="0" w:line="240" w:lineRule="auto"/>
        <w:ind w:left="567" w:hanging="567"/>
        <w:jc w:val="both"/>
        <w:rPr>
          <w:rFonts w:ascii="Times-Roman" w:hAnsi="Times-Roman" w:cs="Times-Roman"/>
          <w:color w:val="000000" w:themeColor="text1"/>
          <w:sz w:val="24"/>
          <w:szCs w:val="24"/>
        </w:rPr>
      </w:pPr>
      <w:r w:rsidRPr="000F1FC7">
        <w:rPr>
          <w:rFonts w:ascii="Times-Roman" w:hAnsi="Times-Roman" w:cs="Times-Roman"/>
          <w:color w:val="000000" w:themeColor="text1"/>
          <w:sz w:val="24"/>
          <w:szCs w:val="24"/>
        </w:rPr>
        <w:t>Tasumise eelduseks on Tellija poolt allkirjastatud tööde üleandmise-vastuvõtuakt.</w:t>
      </w:r>
    </w:p>
    <w:p w:rsidR="00306CA5" w:rsidRPr="000F1FC7" w:rsidRDefault="00306CA5" w:rsidP="00297EE8">
      <w:pPr>
        <w:pStyle w:val="ListParagraph"/>
        <w:numPr>
          <w:ilvl w:val="1"/>
          <w:numId w:val="10"/>
        </w:numPr>
        <w:autoSpaceDE w:val="0"/>
        <w:autoSpaceDN w:val="0"/>
        <w:adjustRightInd w:val="0"/>
        <w:spacing w:after="0" w:line="240" w:lineRule="auto"/>
        <w:ind w:left="567" w:hanging="567"/>
        <w:jc w:val="both"/>
        <w:rPr>
          <w:rFonts w:ascii="Times-Roman" w:hAnsi="Times-Roman" w:cs="Times-Roman"/>
          <w:color w:val="000000" w:themeColor="text1"/>
          <w:sz w:val="24"/>
          <w:szCs w:val="24"/>
        </w:rPr>
      </w:pPr>
      <w:r w:rsidRPr="000F1FC7">
        <w:rPr>
          <w:rFonts w:ascii="Times-Roman" w:hAnsi="Times-Roman" w:cs="Times-Roman"/>
          <w:color w:val="000000" w:themeColor="text1"/>
          <w:sz w:val="24"/>
          <w:szCs w:val="24"/>
        </w:rPr>
        <w:t>Töö maksumus Töövõtja hinnapa</w:t>
      </w:r>
      <w:r w:rsidR="004870EF" w:rsidRPr="000F1FC7">
        <w:rPr>
          <w:rFonts w:ascii="Times-Roman" w:hAnsi="Times-Roman" w:cs="Times-Roman"/>
          <w:color w:val="000000" w:themeColor="text1"/>
          <w:sz w:val="24"/>
          <w:szCs w:val="24"/>
        </w:rPr>
        <w:t xml:space="preserve">kkumise alusel on summas </w:t>
      </w:r>
      <w:r w:rsidR="00624C02" w:rsidRPr="000F1FC7">
        <w:rPr>
          <w:rFonts w:ascii="Times-Roman" w:hAnsi="Times-Roman" w:cs="Times-Roman"/>
          <w:color w:val="000000" w:themeColor="text1"/>
          <w:sz w:val="24"/>
          <w:szCs w:val="24"/>
        </w:rPr>
        <w:t>…………………</w:t>
      </w:r>
      <w:r w:rsidR="004870EF" w:rsidRPr="000F1FC7">
        <w:rPr>
          <w:rFonts w:ascii="Times-Roman" w:hAnsi="Times-Roman" w:cs="Times-Roman"/>
          <w:color w:val="000000" w:themeColor="text1"/>
          <w:sz w:val="24"/>
          <w:szCs w:val="24"/>
        </w:rPr>
        <w:t>(</w:t>
      </w:r>
      <w:r w:rsidR="00624C02" w:rsidRPr="000F1FC7">
        <w:rPr>
          <w:rFonts w:ascii="Times-Roman" w:hAnsi="Times-Roman" w:cs="Times-Roman"/>
          <w:color w:val="000000" w:themeColor="text1"/>
          <w:sz w:val="24"/>
          <w:szCs w:val="24"/>
        </w:rPr>
        <w:t>……………………………..</w:t>
      </w:r>
      <w:r w:rsidRPr="000F1FC7">
        <w:rPr>
          <w:rFonts w:ascii="Times-Roman" w:hAnsi="Times-Roman" w:cs="Times-Roman"/>
          <w:color w:val="000000" w:themeColor="text1"/>
          <w:sz w:val="24"/>
          <w:szCs w:val="24"/>
        </w:rPr>
        <w:t>) eurot, mis sisaldab 20%käibemaksu.</w:t>
      </w:r>
    </w:p>
    <w:p w:rsidR="00306CA5" w:rsidRPr="00D17A3E" w:rsidRDefault="00306CA5" w:rsidP="00297EE8">
      <w:pPr>
        <w:pStyle w:val="ListParagraph"/>
        <w:numPr>
          <w:ilvl w:val="1"/>
          <w:numId w:val="10"/>
        </w:numPr>
        <w:autoSpaceDE w:val="0"/>
        <w:autoSpaceDN w:val="0"/>
        <w:adjustRightInd w:val="0"/>
        <w:spacing w:after="0" w:line="240" w:lineRule="auto"/>
        <w:ind w:left="567" w:hanging="567"/>
        <w:jc w:val="both"/>
        <w:rPr>
          <w:rFonts w:ascii="Times-Roman" w:hAnsi="Times-Roman" w:cs="Times-Roman"/>
          <w:color w:val="000000" w:themeColor="text1"/>
          <w:sz w:val="24"/>
          <w:szCs w:val="24"/>
        </w:rPr>
      </w:pPr>
      <w:r w:rsidRPr="000F1FC7">
        <w:rPr>
          <w:rFonts w:ascii="Times-Roman" w:hAnsi="Times-Roman" w:cs="Times-Roman"/>
          <w:color w:val="000000" w:themeColor="text1"/>
          <w:sz w:val="24"/>
          <w:szCs w:val="24"/>
        </w:rPr>
        <w:t xml:space="preserve">Tellija tasub Töövõtjale Lepingu punkti 5.3. kohaselt Tellija pooltheakskiidetud </w:t>
      </w:r>
      <w:r w:rsidR="00DD02EE" w:rsidRPr="00D17A3E">
        <w:rPr>
          <w:rFonts w:ascii="Times-Roman" w:hAnsi="Times-Roman" w:cs="Times-Roman"/>
          <w:color w:val="000000" w:themeColor="text1"/>
          <w:sz w:val="24"/>
          <w:szCs w:val="24"/>
        </w:rPr>
        <w:t>üleandmise-vastuvõtu</w:t>
      </w:r>
      <w:r w:rsidR="00624C02" w:rsidRPr="00D17A3E">
        <w:rPr>
          <w:rFonts w:ascii="Times-Roman" w:hAnsi="Times-Roman" w:cs="Times-Roman"/>
          <w:color w:val="000000" w:themeColor="text1"/>
          <w:sz w:val="24"/>
          <w:szCs w:val="24"/>
        </w:rPr>
        <w:t>aktiga vastuvõetud tööde eest 21(kahe</w:t>
      </w:r>
      <w:r w:rsidR="00FC7043" w:rsidRPr="00D17A3E">
        <w:rPr>
          <w:rFonts w:ascii="Times-Roman" w:hAnsi="Times-Roman" w:cs="Times-Roman"/>
          <w:color w:val="000000" w:themeColor="text1"/>
          <w:sz w:val="24"/>
          <w:szCs w:val="24"/>
        </w:rPr>
        <w:t>kümne</w:t>
      </w:r>
      <w:r w:rsidR="00624C02" w:rsidRPr="00D17A3E">
        <w:rPr>
          <w:rFonts w:ascii="Times-Roman" w:hAnsi="Times-Roman" w:cs="Times-Roman"/>
          <w:color w:val="000000" w:themeColor="text1"/>
          <w:sz w:val="24"/>
          <w:szCs w:val="24"/>
        </w:rPr>
        <w:t xml:space="preserve"> ühe</w:t>
      </w:r>
      <w:r w:rsidRPr="00D17A3E">
        <w:rPr>
          <w:rFonts w:ascii="Times-Roman" w:hAnsi="Times-Roman" w:cs="Times-Roman"/>
          <w:color w:val="000000" w:themeColor="text1"/>
          <w:sz w:val="24"/>
          <w:szCs w:val="24"/>
        </w:rPr>
        <w:t>) päevajooksul nõuetekohase arve saamisest arvates.</w:t>
      </w:r>
    </w:p>
    <w:p w:rsidR="00DD02EE" w:rsidRPr="00D17A3E" w:rsidRDefault="00DD02EE" w:rsidP="00DD02EE">
      <w:pPr>
        <w:pStyle w:val="ListParagraph"/>
        <w:autoSpaceDE w:val="0"/>
        <w:autoSpaceDN w:val="0"/>
        <w:adjustRightInd w:val="0"/>
        <w:spacing w:after="0" w:line="240" w:lineRule="auto"/>
        <w:ind w:left="567"/>
        <w:jc w:val="both"/>
        <w:rPr>
          <w:rFonts w:ascii="Times-Roman" w:hAnsi="Times-Roman" w:cs="Times-Roman"/>
          <w:color w:val="000000" w:themeColor="text1"/>
          <w:sz w:val="24"/>
          <w:szCs w:val="24"/>
        </w:rPr>
      </w:pPr>
    </w:p>
    <w:p w:rsidR="00306CA5" w:rsidRPr="00D17A3E" w:rsidRDefault="00306CA5" w:rsidP="00297EE8">
      <w:pPr>
        <w:pStyle w:val="ListParagraph"/>
        <w:numPr>
          <w:ilvl w:val="0"/>
          <w:numId w:val="10"/>
        </w:numPr>
        <w:autoSpaceDE w:val="0"/>
        <w:autoSpaceDN w:val="0"/>
        <w:adjustRightInd w:val="0"/>
        <w:spacing w:after="0" w:line="240" w:lineRule="auto"/>
        <w:ind w:left="567" w:hanging="567"/>
        <w:jc w:val="both"/>
        <w:rPr>
          <w:rFonts w:ascii="Times-Bold" w:hAnsi="Times-Bold" w:cs="Times-Bold"/>
          <w:b/>
          <w:bCs/>
          <w:color w:val="000000" w:themeColor="text1"/>
          <w:sz w:val="24"/>
          <w:szCs w:val="24"/>
        </w:rPr>
      </w:pPr>
      <w:r w:rsidRPr="00D17A3E">
        <w:rPr>
          <w:rFonts w:ascii="Times-Bold" w:hAnsi="Times-Bold" w:cs="Times-Bold"/>
          <w:b/>
          <w:bCs/>
          <w:color w:val="000000" w:themeColor="text1"/>
          <w:sz w:val="24"/>
          <w:szCs w:val="24"/>
        </w:rPr>
        <w:t>Töövõtja kohustused ja õigused</w:t>
      </w:r>
    </w:p>
    <w:p w:rsidR="00306CA5" w:rsidRPr="00C96949" w:rsidRDefault="00306CA5" w:rsidP="00297EE8">
      <w:pPr>
        <w:pStyle w:val="ListParagraph"/>
        <w:numPr>
          <w:ilvl w:val="1"/>
          <w:numId w:val="10"/>
        </w:numPr>
        <w:autoSpaceDE w:val="0"/>
        <w:autoSpaceDN w:val="0"/>
        <w:adjustRightInd w:val="0"/>
        <w:spacing w:after="0" w:line="240" w:lineRule="auto"/>
        <w:ind w:left="567" w:hanging="567"/>
        <w:jc w:val="both"/>
        <w:rPr>
          <w:rFonts w:ascii="Times-Roman" w:hAnsi="Times-Roman" w:cs="Times-Roman"/>
          <w:color w:val="000000" w:themeColor="text1"/>
          <w:sz w:val="24"/>
          <w:szCs w:val="24"/>
        </w:rPr>
      </w:pPr>
      <w:r w:rsidRPr="00D17A3E">
        <w:rPr>
          <w:rFonts w:ascii="Times-Roman" w:hAnsi="Times-Roman" w:cs="Times-Roman"/>
          <w:color w:val="000000" w:themeColor="text1"/>
          <w:sz w:val="24"/>
          <w:szCs w:val="24"/>
        </w:rPr>
        <w:t>Töövõtja teeb ja lõpetab Lepingus nimetatud Töö kooskõlas Lepingu ja Lepingu</w:t>
      </w:r>
      <w:r w:rsidR="00D17A3E" w:rsidRPr="00D17A3E">
        <w:rPr>
          <w:rFonts w:ascii="Times-Roman" w:hAnsi="Times-Roman" w:cs="Times-Roman"/>
          <w:color w:val="000000" w:themeColor="text1"/>
          <w:sz w:val="24"/>
          <w:szCs w:val="24"/>
        </w:rPr>
        <w:t xml:space="preserve"> </w:t>
      </w:r>
      <w:r w:rsidRPr="00D17A3E">
        <w:rPr>
          <w:rFonts w:ascii="Times-Roman" w:hAnsi="Times-Roman" w:cs="Times-Roman"/>
          <w:color w:val="000000" w:themeColor="text1"/>
          <w:sz w:val="24"/>
          <w:szCs w:val="24"/>
        </w:rPr>
        <w:t>lisades kirjeldatud tingimustega, kohustub kinni pidama Eesti Vabariigis kehtivatest</w:t>
      </w:r>
      <w:r w:rsidR="00D17A3E" w:rsidRPr="00D17A3E">
        <w:rPr>
          <w:rFonts w:ascii="Times-Roman" w:hAnsi="Times-Roman" w:cs="Times-Roman"/>
          <w:color w:val="000000" w:themeColor="text1"/>
          <w:sz w:val="24"/>
          <w:szCs w:val="24"/>
        </w:rPr>
        <w:t xml:space="preserve"> </w:t>
      </w:r>
      <w:r w:rsidRPr="00D17A3E">
        <w:rPr>
          <w:rFonts w:ascii="Times-Roman" w:hAnsi="Times-Roman" w:cs="Times-Roman"/>
          <w:color w:val="000000" w:themeColor="text1"/>
          <w:sz w:val="24"/>
          <w:szCs w:val="24"/>
        </w:rPr>
        <w:t>seadustest ja eeskirjadest ning kasutab nõutavat tehnoloogiat, kvalifitseeritud</w:t>
      </w:r>
      <w:r w:rsidR="00D17A3E" w:rsidRPr="00D17A3E">
        <w:rPr>
          <w:rFonts w:ascii="Times-Roman" w:hAnsi="Times-Roman" w:cs="Times-Roman"/>
          <w:color w:val="000000" w:themeColor="text1"/>
          <w:sz w:val="24"/>
          <w:szCs w:val="24"/>
        </w:rPr>
        <w:t xml:space="preserve"> </w:t>
      </w:r>
      <w:r w:rsidRPr="00D17A3E">
        <w:rPr>
          <w:rFonts w:ascii="Times-Roman" w:hAnsi="Times-Roman" w:cs="Times-Roman"/>
          <w:color w:val="000000" w:themeColor="text1"/>
          <w:sz w:val="24"/>
          <w:szCs w:val="24"/>
        </w:rPr>
        <w:t xml:space="preserve">tööjõudu ja </w:t>
      </w:r>
      <w:r w:rsidRPr="00C96949">
        <w:rPr>
          <w:rFonts w:ascii="Times-Roman" w:hAnsi="Times-Roman" w:cs="Times-Roman"/>
          <w:color w:val="000000" w:themeColor="text1"/>
          <w:sz w:val="24"/>
          <w:szCs w:val="24"/>
        </w:rPr>
        <w:lastRenderedPageBreak/>
        <w:t>kvaliteetseid materjale. Töövõtja teostab järelevalvet enda tööde mahu ja</w:t>
      </w:r>
      <w:r w:rsidR="00D17A3E" w:rsidRPr="00C96949">
        <w:rPr>
          <w:rFonts w:ascii="Times-Roman" w:hAnsi="Times-Roman" w:cs="Times-Roman"/>
          <w:color w:val="000000" w:themeColor="text1"/>
          <w:sz w:val="24"/>
          <w:szCs w:val="24"/>
        </w:rPr>
        <w:t xml:space="preserve"> </w:t>
      </w:r>
      <w:r w:rsidRPr="00C96949">
        <w:rPr>
          <w:rFonts w:ascii="Times-Roman" w:hAnsi="Times-Roman" w:cs="Times-Roman"/>
          <w:color w:val="000000" w:themeColor="text1"/>
          <w:sz w:val="24"/>
          <w:szCs w:val="24"/>
        </w:rPr>
        <w:t>kvaliteedi ning Lepingule vastavuse üle.</w:t>
      </w:r>
    </w:p>
    <w:p w:rsidR="00306CA5" w:rsidRPr="00396F90" w:rsidRDefault="00306CA5" w:rsidP="00297EE8">
      <w:pPr>
        <w:pStyle w:val="ListParagraph"/>
        <w:numPr>
          <w:ilvl w:val="1"/>
          <w:numId w:val="10"/>
        </w:numPr>
        <w:autoSpaceDE w:val="0"/>
        <w:autoSpaceDN w:val="0"/>
        <w:adjustRightInd w:val="0"/>
        <w:spacing w:after="0" w:line="240" w:lineRule="auto"/>
        <w:ind w:left="567" w:hanging="567"/>
        <w:jc w:val="both"/>
        <w:rPr>
          <w:rFonts w:ascii="Times-Roman" w:hAnsi="Times-Roman" w:cs="Times-Roman"/>
          <w:color w:val="000000" w:themeColor="text1"/>
          <w:sz w:val="24"/>
          <w:szCs w:val="24"/>
        </w:rPr>
      </w:pPr>
      <w:r w:rsidRPr="00C96949">
        <w:rPr>
          <w:rFonts w:ascii="Times-Roman" w:hAnsi="Times-Roman" w:cs="Times-Roman"/>
          <w:color w:val="000000" w:themeColor="text1"/>
          <w:sz w:val="24"/>
          <w:szCs w:val="24"/>
        </w:rPr>
        <w:t>Töövõtja kohustub tagama Töö käigus juurdepääsud naabruses paiknevatele</w:t>
      </w:r>
      <w:r w:rsidR="00945A8B" w:rsidRPr="00C96949">
        <w:rPr>
          <w:rFonts w:ascii="Times-Roman" w:hAnsi="Times-Roman" w:cs="Times-Roman"/>
          <w:color w:val="000000" w:themeColor="text1"/>
          <w:sz w:val="24"/>
          <w:szCs w:val="24"/>
        </w:rPr>
        <w:t xml:space="preserve"> </w:t>
      </w:r>
      <w:r w:rsidR="00945A8B" w:rsidRPr="00396F90">
        <w:rPr>
          <w:rFonts w:ascii="Times-Roman" w:hAnsi="Times-Roman" w:cs="Times-Roman"/>
          <w:color w:val="000000" w:themeColor="text1"/>
          <w:sz w:val="24"/>
          <w:szCs w:val="24"/>
        </w:rPr>
        <w:t>kinnistutele</w:t>
      </w:r>
      <w:r w:rsidRPr="00396F90">
        <w:rPr>
          <w:rFonts w:ascii="Times-Roman" w:hAnsi="Times-Roman" w:cs="Times-Roman"/>
          <w:color w:val="000000" w:themeColor="text1"/>
          <w:sz w:val="24"/>
          <w:szCs w:val="24"/>
        </w:rPr>
        <w:t>.</w:t>
      </w:r>
    </w:p>
    <w:p w:rsidR="00306CA5" w:rsidRPr="00396F90" w:rsidRDefault="00306CA5" w:rsidP="00297EE8">
      <w:pPr>
        <w:pStyle w:val="ListParagraph"/>
        <w:numPr>
          <w:ilvl w:val="1"/>
          <w:numId w:val="10"/>
        </w:numPr>
        <w:autoSpaceDE w:val="0"/>
        <w:autoSpaceDN w:val="0"/>
        <w:adjustRightInd w:val="0"/>
        <w:spacing w:after="0" w:line="240" w:lineRule="auto"/>
        <w:ind w:left="567" w:hanging="567"/>
        <w:jc w:val="both"/>
        <w:rPr>
          <w:rFonts w:ascii="Times-Roman" w:hAnsi="Times-Roman" w:cs="Times-Roman"/>
          <w:color w:val="000000" w:themeColor="text1"/>
          <w:sz w:val="24"/>
          <w:szCs w:val="24"/>
        </w:rPr>
      </w:pPr>
      <w:r w:rsidRPr="00396F90">
        <w:rPr>
          <w:rFonts w:ascii="Times-Roman" w:hAnsi="Times-Roman" w:cs="Times-Roman"/>
          <w:color w:val="000000" w:themeColor="text1"/>
          <w:sz w:val="24"/>
          <w:szCs w:val="24"/>
        </w:rPr>
        <w:t>Töövõtja kohustub järgima ja tagama ehitamise käigus tööohutusnõuete,</w:t>
      </w:r>
      <w:r w:rsidR="00D17A3E" w:rsidRPr="00396F90">
        <w:rPr>
          <w:rFonts w:ascii="Times-Roman" w:hAnsi="Times-Roman" w:cs="Times-Roman"/>
          <w:color w:val="000000" w:themeColor="text1"/>
          <w:sz w:val="24"/>
          <w:szCs w:val="24"/>
        </w:rPr>
        <w:t xml:space="preserve"> </w:t>
      </w:r>
      <w:r w:rsidRPr="00396F90">
        <w:rPr>
          <w:rFonts w:ascii="Times-Roman" w:hAnsi="Times-Roman" w:cs="Times-Roman"/>
          <w:color w:val="000000" w:themeColor="text1"/>
          <w:sz w:val="24"/>
          <w:szCs w:val="24"/>
        </w:rPr>
        <w:t>tuleohutuse- ja muude kehtestatud eeskirjade täitmise ning vastutab Tööga kaasnevate</w:t>
      </w:r>
      <w:r w:rsidR="00D17A3E" w:rsidRPr="00396F90">
        <w:rPr>
          <w:rFonts w:ascii="Times-Roman" w:hAnsi="Times-Roman" w:cs="Times-Roman"/>
          <w:color w:val="000000" w:themeColor="text1"/>
          <w:sz w:val="24"/>
          <w:szCs w:val="24"/>
        </w:rPr>
        <w:t xml:space="preserve"> </w:t>
      </w:r>
      <w:r w:rsidRPr="00396F90">
        <w:rPr>
          <w:rFonts w:ascii="Times-Roman" w:hAnsi="Times-Roman" w:cs="Times-Roman"/>
          <w:color w:val="000000" w:themeColor="text1"/>
          <w:sz w:val="24"/>
          <w:szCs w:val="24"/>
        </w:rPr>
        <w:t>kõrvalmõjude eest keskkonnale.</w:t>
      </w:r>
    </w:p>
    <w:p w:rsidR="00306CA5" w:rsidRPr="00396F90" w:rsidRDefault="00306CA5" w:rsidP="00297EE8">
      <w:pPr>
        <w:pStyle w:val="ListParagraph"/>
        <w:numPr>
          <w:ilvl w:val="1"/>
          <w:numId w:val="10"/>
        </w:numPr>
        <w:autoSpaceDE w:val="0"/>
        <w:autoSpaceDN w:val="0"/>
        <w:adjustRightInd w:val="0"/>
        <w:spacing w:after="0" w:line="240" w:lineRule="auto"/>
        <w:ind w:left="567" w:hanging="567"/>
        <w:jc w:val="both"/>
        <w:rPr>
          <w:rFonts w:ascii="Times-Roman" w:hAnsi="Times-Roman" w:cs="Times-Roman"/>
          <w:color w:val="000000" w:themeColor="text1"/>
          <w:sz w:val="24"/>
          <w:szCs w:val="24"/>
        </w:rPr>
      </w:pPr>
      <w:r w:rsidRPr="00396F90">
        <w:rPr>
          <w:rFonts w:ascii="Times-Roman" w:hAnsi="Times-Roman" w:cs="Times-Roman"/>
          <w:color w:val="000000" w:themeColor="text1"/>
          <w:sz w:val="24"/>
          <w:szCs w:val="24"/>
        </w:rPr>
        <w:t>Töövõtja kohustub teostama töövõttu kuuluvad Töö kõrge</w:t>
      </w:r>
      <w:r w:rsidR="00C96949" w:rsidRPr="00396F90">
        <w:rPr>
          <w:rFonts w:ascii="Times-Roman" w:hAnsi="Times-Roman" w:cs="Times-Roman"/>
          <w:color w:val="000000" w:themeColor="text1"/>
          <w:sz w:val="24"/>
          <w:szCs w:val="24"/>
        </w:rPr>
        <w:t xml:space="preserve"> </w:t>
      </w:r>
      <w:r w:rsidRPr="00396F90">
        <w:rPr>
          <w:rFonts w:ascii="Times-Roman" w:hAnsi="Times-Roman" w:cs="Times-Roman"/>
          <w:color w:val="000000" w:themeColor="text1"/>
          <w:sz w:val="24"/>
          <w:szCs w:val="24"/>
        </w:rPr>
        <w:t>kvaliteediliselt,vastavalt vastavas valdkonnas esitatud professionaalsetele oskustele esitatud</w:t>
      </w:r>
      <w:r w:rsidR="00C96949" w:rsidRPr="00396F90">
        <w:rPr>
          <w:rFonts w:ascii="Times-Roman" w:hAnsi="Times-Roman" w:cs="Times-Roman"/>
          <w:color w:val="000000" w:themeColor="text1"/>
          <w:sz w:val="24"/>
          <w:szCs w:val="24"/>
        </w:rPr>
        <w:t xml:space="preserve"> </w:t>
      </w:r>
      <w:r w:rsidRPr="00396F90">
        <w:rPr>
          <w:rFonts w:ascii="Times-Roman" w:hAnsi="Times-Roman" w:cs="Times-Roman"/>
          <w:color w:val="000000" w:themeColor="text1"/>
          <w:sz w:val="24"/>
          <w:szCs w:val="24"/>
        </w:rPr>
        <w:t>nõudmiste vajalikule tasemele.</w:t>
      </w:r>
    </w:p>
    <w:p w:rsidR="00306CA5" w:rsidRPr="00396F90" w:rsidRDefault="00306CA5" w:rsidP="00297EE8">
      <w:pPr>
        <w:pStyle w:val="ListParagraph"/>
        <w:numPr>
          <w:ilvl w:val="1"/>
          <w:numId w:val="10"/>
        </w:numPr>
        <w:autoSpaceDE w:val="0"/>
        <w:autoSpaceDN w:val="0"/>
        <w:adjustRightInd w:val="0"/>
        <w:spacing w:after="0" w:line="240" w:lineRule="auto"/>
        <w:ind w:left="567" w:hanging="567"/>
        <w:jc w:val="both"/>
        <w:rPr>
          <w:rFonts w:ascii="Times-Roman" w:hAnsi="Times-Roman" w:cs="Times-Roman"/>
          <w:color w:val="000000" w:themeColor="text1"/>
          <w:sz w:val="24"/>
          <w:szCs w:val="24"/>
        </w:rPr>
      </w:pPr>
      <w:r w:rsidRPr="00396F90">
        <w:rPr>
          <w:rFonts w:ascii="Times-Roman" w:hAnsi="Times-Roman" w:cs="Times-Roman"/>
          <w:color w:val="000000" w:themeColor="text1"/>
          <w:sz w:val="24"/>
          <w:szCs w:val="24"/>
        </w:rPr>
        <w:t>Töövõtja on kohustatud Lepingu punktis 2 esitatud põhikohustuste</w:t>
      </w:r>
      <w:r w:rsidR="00C96949" w:rsidRPr="00396F90">
        <w:rPr>
          <w:rFonts w:ascii="Times-Roman" w:hAnsi="Times-Roman" w:cs="Times-Roman"/>
          <w:color w:val="000000" w:themeColor="text1"/>
          <w:sz w:val="24"/>
          <w:szCs w:val="24"/>
        </w:rPr>
        <w:t xml:space="preserve"> </w:t>
      </w:r>
      <w:r w:rsidRPr="00396F90">
        <w:rPr>
          <w:rFonts w:ascii="Times-Roman" w:hAnsi="Times-Roman" w:cs="Times-Roman"/>
          <w:color w:val="000000" w:themeColor="text1"/>
          <w:sz w:val="24"/>
          <w:szCs w:val="24"/>
        </w:rPr>
        <w:t>täitmiseks tegema järgmised ettevalmistus- ja abitööd:</w:t>
      </w:r>
    </w:p>
    <w:p w:rsidR="00306CA5" w:rsidRPr="00396F90" w:rsidRDefault="00306CA5" w:rsidP="00D953A8">
      <w:pPr>
        <w:autoSpaceDE w:val="0"/>
        <w:autoSpaceDN w:val="0"/>
        <w:adjustRightInd w:val="0"/>
        <w:spacing w:after="0" w:line="240" w:lineRule="auto"/>
        <w:ind w:firstLine="567"/>
        <w:jc w:val="both"/>
        <w:rPr>
          <w:rFonts w:ascii="Times-Roman" w:hAnsi="Times-Roman" w:cs="Times-Roman"/>
          <w:color w:val="000000" w:themeColor="text1"/>
          <w:sz w:val="24"/>
          <w:szCs w:val="24"/>
        </w:rPr>
      </w:pPr>
      <w:r w:rsidRPr="00396F90">
        <w:rPr>
          <w:rFonts w:ascii="Times-Roman" w:hAnsi="Times-Roman" w:cs="Times-Roman"/>
          <w:color w:val="000000" w:themeColor="text1"/>
          <w:sz w:val="24"/>
          <w:szCs w:val="24"/>
        </w:rPr>
        <w:t>- materjalide ja tööjõu transport</w:t>
      </w:r>
    </w:p>
    <w:p w:rsidR="00306CA5" w:rsidRPr="00396F90" w:rsidRDefault="00306CA5" w:rsidP="00D953A8">
      <w:pPr>
        <w:autoSpaceDE w:val="0"/>
        <w:autoSpaceDN w:val="0"/>
        <w:adjustRightInd w:val="0"/>
        <w:spacing w:after="0" w:line="240" w:lineRule="auto"/>
        <w:ind w:firstLine="567"/>
        <w:jc w:val="both"/>
        <w:rPr>
          <w:rFonts w:ascii="Times-Roman" w:hAnsi="Times-Roman" w:cs="Times-Roman"/>
          <w:color w:val="000000" w:themeColor="text1"/>
          <w:sz w:val="24"/>
          <w:szCs w:val="24"/>
        </w:rPr>
      </w:pPr>
      <w:r w:rsidRPr="00396F90">
        <w:rPr>
          <w:rFonts w:ascii="Times-Roman" w:hAnsi="Times-Roman" w:cs="Times-Roman"/>
          <w:color w:val="000000" w:themeColor="text1"/>
          <w:sz w:val="24"/>
          <w:szCs w:val="24"/>
        </w:rPr>
        <w:t>- objekti töödeaegne ja valmimisjärgne koristus</w:t>
      </w:r>
    </w:p>
    <w:p w:rsidR="00306CA5" w:rsidRPr="00396F90" w:rsidRDefault="00306CA5" w:rsidP="00D953A8">
      <w:pPr>
        <w:autoSpaceDE w:val="0"/>
        <w:autoSpaceDN w:val="0"/>
        <w:adjustRightInd w:val="0"/>
        <w:spacing w:after="0" w:line="240" w:lineRule="auto"/>
        <w:ind w:firstLine="567"/>
        <w:jc w:val="both"/>
        <w:rPr>
          <w:rFonts w:ascii="Times-Roman" w:hAnsi="Times-Roman" w:cs="Times-Roman"/>
          <w:color w:val="000000" w:themeColor="text1"/>
          <w:sz w:val="24"/>
          <w:szCs w:val="24"/>
        </w:rPr>
      </w:pPr>
      <w:r w:rsidRPr="00396F90">
        <w:rPr>
          <w:rFonts w:ascii="Times-Roman" w:hAnsi="Times-Roman" w:cs="Times-Roman"/>
          <w:color w:val="000000" w:themeColor="text1"/>
          <w:sz w:val="24"/>
          <w:szCs w:val="24"/>
        </w:rPr>
        <w:t>- töökaitse rakendamine</w:t>
      </w:r>
    </w:p>
    <w:p w:rsidR="00306CA5" w:rsidRPr="00396F90" w:rsidRDefault="00306CA5" w:rsidP="00297EE8">
      <w:pPr>
        <w:pStyle w:val="ListParagraph"/>
        <w:numPr>
          <w:ilvl w:val="1"/>
          <w:numId w:val="10"/>
        </w:numPr>
        <w:autoSpaceDE w:val="0"/>
        <w:autoSpaceDN w:val="0"/>
        <w:adjustRightInd w:val="0"/>
        <w:spacing w:after="0" w:line="240" w:lineRule="auto"/>
        <w:ind w:left="567" w:hanging="567"/>
        <w:jc w:val="both"/>
        <w:rPr>
          <w:rFonts w:ascii="Times-Roman" w:hAnsi="Times-Roman" w:cs="Times-Roman"/>
          <w:color w:val="000000" w:themeColor="text1"/>
          <w:sz w:val="24"/>
          <w:szCs w:val="24"/>
        </w:rPr>
      </w:pPr>
      <w:r w:rsidRPr="00396F90">
        <w:rPr>
          <w:rFonts w:ascii="Times-Roman" w:hAnsi="Times-Roman" w:cs="Times-Roman"/>
          <w:color w:val="000000" w:themeColor="text1"/>
          <w:sz w:val="24"/>
          <w:szCs w:val="24"/>
        </w:rPr>
        <w:t>Töö peab vastama Poolte kokkulepitud kvaliteedinõuetele. Töö Lepingutingimustele mittevastavuse eest vastutab Töövõtja.</w:t>
      </w:r>
    </w:p>
    <w:p w:rsidR="00306CA5" w:rsidRPr="00396F90" w:rsidRDefault="00306CA5" w:rsidP="00297EE8">
      <w:pPr>
        <w:pStyle w:val="ListParagraph"/>
        <w:numPr>
          <w:ilvl w:val="1"/>
          <w:numId w:val="10"/>
        </w:numPr>
        <w:autoSpaceDE w:val="0"/>
        <w:autoSpaceDN w:val="0"/>
        <w:adjustRightInd w:val="0"/>
        <w:spacing w:after="0" w:line="240" w:lineRule="auto"/>
        <w:ind w:left="567" w:hanging="567"/>
        <w:jc w:val="both"/>
        <w:rPr>
          <w:rFonts w:ascii="Times-Roman" w:hAnsi="Times-Roman" w:cs="Times-Roman"/>
          <w:color w:val="000000" w:themeColor="text1"/>
          <w:sz w:val="24"/>
          <w:szCs w:val="24"/>
        </w:rPr>
      </w:pPr>
      <w:r w:rsidRPr="00396F90">
        <w:rPr>
          <w:rFonts w:ascii="Times-Roman" w:hAnsi="Times-Roman" w:cs="Times-Roman"/>
          <w:color w:val="000000" w:themeColor="text1"/>
          <w:sz w:val="24"/>
          <w:szCs w:val="24"/>
        </w:rPr>
        <w:t>Kui Töövõtja märkab vigu, vastuolusid või puudujääke Tellija poolt esitatud</w:t>
      </w:r>
      <w:r w:rsidR="00396F90" w:rsidRPr="00396F90">
        <w:rPr>
          <w:rFonts w:ascii="Times-Roman" w:hAnsi="Times-Roman" w:cs="Times-Roman"/>
          <w:color w:val="000000" w:themeColor="text1"/>
          <w:sz w:val="24"/>
          <w:szCs w:val="24"/>
        </w:rPr>
        <w:t xml:space="preserve"> </w:t>
      </w:r>
      <w:r w:rsidRPr="00396F90">
        <w:rPr>
          <w:rFonts w:ascii="Times-Roman" w:hAnsi="Times-Roman" w:cs="Times-Roman"/>
          <w:color w:val="000000" w:themeColor="text1"/>
          <w:sz w:val="24"/>
          <w:szCs w:val="24"/>
        </w:rPr>
        <w:t>dokumentides, informatsioonis või juhistes, mis võivad põhjustada Lepinguga</w:t>
      </w:r>
      <w:r w:rsidR="00396F90" w:rsidRPr="00396F90">
        <w:rPr>
          <w:rFonts w:ascii="Times-Roman" w:hAnsi="Times-Roman" w:cs="Times-Roman"/>
          <w:color w:val="000000" w:themeColor="text1"/>
          <w:sz w:val="24"/>
          <w:szCs w:val="24"/>
        </w:rPr>
        <w:t xml:space="preserve"> </w:t>
      </w:r>
      <w:r w:rsidRPr="00396F90">
        <w:rPr>
          <w:rFonts w:ascii="Times-Roman" w:hAnsi="Times-Roman" w:cs="Times-Roman"/>
          <w:color w:val="000000" w:themeColor="text1"/>
          <w:sz w:val="24"/>
          <w:szCs w:val="24"/>
        </w:rPr>
        <w:t>kokkulepitud Töö nõuetele mittevastavust, ebakvaliteetsust ja/või mittekohast</w:t>
      </w:r>
      <w:r w:rsidR="00396F90" w:rsidRPr="00396F90">
        <w:rPr>
          <w:rFonts w:ascii="Times-Roman" w:hAnsi="Times-Roman" w:cs="Times-Roman"/>
          <w:color w:val="000000" w:themeColor="text1"/>
          <w:sz w:val="24"/>
          <w:szCs w:val="24"/>
        </w:rPr>
        <w:t xml:space="preserve"> </w:t>
      </w:r>
      <w:r w:rsidRPr="00396F90">
        <w:rPr>
          <w:rFonts w:ascii="Times-Roman" w:hAnsi="Times-Roman" w:cs="Times-Roman"/>
          <w:color w:val="000000" w:themeColor="text1"/>
          <w:sz w:val="24"/>
          <w:szCs w:val="24"/>
        </w:rPr>
        <w:t>lõpuleviimist, peab ta sellest Tellijat viivitamatult kirjalikult informeerima.</w:t>
      </w:r>
    </w:p>
    <w:p w:rsidR="00306CA5" w:rsidRPr="00396F90" w:rsidRDefault="00306CA5" w:rsidP="00297EE8">
      <w:pPr>
        <w:pStyle w:val="ListParagraph"/>
        <w:numPr>
          <w:ilvl w:val="1"/>
          <w:numId w:val="10"/>
        </w:numPr>
        <w:autoSpaceDE w:val="0"/>
        <w:autoSpaceDN w:val="0"/>
        <w:adjustRightInd w:val="0"/>
        <w:spacing w:after="0" w:line="240" w:lineRule="auto"/>
        <w:ind w:left="567" w:hanging="567"/>
        <w:jc w:val="both"/>
        <w:rPr>
          <w:rFonts w:ascii="Times-Roman" w:hAnsi="Times-Roman" w:cs="Times-Roman"/>
          <w:color w:val="000000" w:themeColor="text1"/>
          <w:sz w:val="24"/>
          <w:szCs w:val="24"/>
        </w:rPr>
      </w:pPr>
      <w:r w:rsidRPr="00396F90">
        <w:rPr>
          <w:rFonts w:ascii="Times-Roman" w:hAnsi="Times-Roman" w:cs="Times-Roman"/>
          <w:color w:val="000000" w:themeColor="text1"/>
          <w:sz w:val="24"/>
          <w:szCs w:val="24"/>
        </w:rPr>
        <w:t>Objekti üleandmise ajaks likvideerib Töövõtja oma kuludega tema süül Töökäigus objektil tekkinud kahjustused.</w:t>
      </w:r>
    </w:p>
    <w:p w:rsidR="00306CA5" w:rsidRPr="00396F90" w:rsidRDefault="00306CA5" w:rsidP="00297EE8">
      <w:pPr>
        <w:pStyle w:val="ListParagraph"/>
        <w:numPr>
          <w:ilvl w:val="1"/>
          <w:numId w:val="10"/>
        </w:numPr>
        <w:autoSpaceDE w:val="0"/>
        <w:autoSpaceDN w:val="0"/>
        <w:adjustRightInd w:val="0"/>
        <w:spacing w:after="0" w:line="240" w:lineRule="auto"/>
        <w:ind w:left="567" w:hanging="567"/>
        <w:jc w:val="both"/>
        <w:rPr>
          <w:rFonts w:ascii="Times-Roman" w:hAnsi="Times-Roman" w:cs="Times-Roman"/>
          <w:color w:val="000000" w:themeColor="text1"/>
          <w:sz w:val="24"/>
          <w:szCs w:val="24"/>
        </w:rPr>
      </w:pPr>
      <w:r w:rsidRPr="00396F90">
        <w:rPr>
          <w:rFonts w:ascii="Times-Roman" w:hAnsi="Times-Roman" w:cs="Times-Roman"/>
          <w:color w:val="000000" w:themeColor="text1"/>
          <w:sz w:val="24"/>
          <w:szCs w:val="24"/>
        </w:rPr>
        <w:t>Töövõtjal on õigus saada Tellijalt Töö tegemise eest tasu vastavalt Lepingussätestatud tingimustele.</w:t>
      </w:r>
    </w:p>
    <w:p w:rsidR="00DD02EE" w:rsidRPr="00396F90" w:rsidRDefault="00DD02EE" w:rsidP="000D73C7">
      <w:pPr>
        <w:autoSpaceDE w:val="0"/>
        <w:autoSpaceDN w:val="0"/>
        <w:adjustRightInd w:val="0"/>
        <w:spacing w:after="0" w:line="240" w:lineRule="auto"/>
        <w:jc w:val="both"/>
        <w:rPr>
          <w:rFonts w:ascii="Times-Bold" w:hAnsi="Times-Bold" w:cs="Times-Bold"/>
          <w:b/>
          <w:bCs/>
          <w:color w:val="000000" w:themeColor="text1"/>
          <w:sz w:val="24"/>
          <w:szCs w:val="24"/>
        </w:rPr>
      </w:pPr>
    </w:p>
    <w:p w:rsidR="00306CA5" w:rsidRPr="00396F90" w:rsidRDefault="00306CA5" w:rsidP="00297EE8">
      <w:pPr>
        <w:pStyle w:val="ListParagraph"/>
        <w:numPr>
          <w:ilvl w:val="0"/>
          <w:numId w:val="10"/>
        </w:numPr>
        <w:autoSpaceDE w:val="0"/>
        <w:autoSpaceDN w:val="0"/>
        <w:adjustRightInd w:val="0"/>
        <w:spacing w:after="0" w:line="240" w:lineRule="auto"/>
        <w:ind w:left="567" w:hanging="567"/>
        <w:jc w:val="both"/>
        <w:rPr>
          <w:rFonts w:ascii="Times-Bold" w:hAnsi="Times-Bold" w:cs="Times-Bold"/>
          <w:b/>
          <w:bCs/>
          <w:color w:val="000000" w:themeColor="text1"/>
          <w:sz w:val="24"/>
          <w:szCs w:val="24"/>
        </w:rPr>
      </w:pPr>
      <w:r w:rsidRPr="00396F90">
        <w:rPr>
          <w:rFonts w:ascii="Times-Bold" w:hAnsi="Times-Bold" w:cs="Times-Bold"/>
          <w:b/>
          <w:bCs/>
          <w:color w:val="000000" w:themeColor="text1"/>
          <w:sz w:val="24"/>
          <w:szCs w:val="24"/>
        </w:rPr>
        <w:t>Tellija kohustused ja õigused</w:t>
      </w:r>
    </w:p>
    <w:p w:rsidR="00DD02EE" w:rsidRPr="00396F90" w:rsidRDefault="00DD02EE" w:rsidP="000D73C7">
      <w:pPr>
        <w:autoSpaceDE w:val="0"/>
        <w:autoSpaceDN w:val="0"/>
        <w:adjustRightInd w:val="0"/>
        <w:spacing w:after="0" w:line="240" w:lineRule="auto"/>
        <w:jc w:val="both"/>
        <w:rPr>
          <w:rFonts w:ascii="Times-Roman" w:hAnsi="Times-Roman" w:cs="Times-Roman"/>
          <w:color w:val="000000" w:themeColor="text1"/>
          <w:sz w:val="24"/>
          <w:szCs w:val="24"/>
        </w:rPr>
      </w:pPr>
    </w:p>
    <w:p w:rsidR="00306CA5" w:rsidRPr="00396F90" w:rsidRDefault="00306CA5" w:rsidP="00297EE8">
      <w:pPr>
        <w:pStyle w:val="ListParagraph"/>
        <w:numPr>
          <w:ilvl w:val="1"/>
          <w:numId w:val="10"/>
        </w:numPr>
        <w:autoSpaceDE w:val="0"/>
        <w:autoSpaceDN w:val="0"/>
        <w:adjustRightInd w:val="0"/>
        <w:spacing w:after="0" w:line="240" w:lineRule="auto"/>
        <w:ind w:left="567" w:hanging="567"/>
        <w:jc w:val="both"/>
        <w:rPr>
          <w:rFonts w:ascii="Times-Roman" w:hAnsi="Times-Roman" w:cs="Times-Roman"/>
          <w:color w:val="000000" w:themeColor="text1"/>
          <w:sz w:val="24"/>
          <w:szCs w:val="24"/>
        </w:rPr>
      </w:pPr>
      <w:r w:rsidRPr="00396F90">
        <w:rPr>
          <w:rFonts w:ascii="Times-Roman" w:hAnsi="Times-Roman" w:cs="Times-Roman"/>
          <w:color w:val="000000" w:themeColor="text1"/>
          <w:sz w:val="24"/>
          <w:szCs w:val="24"/>
        </w:rPr>
        <w:t>Tellija tasub Töövõtjale Töö eest Lepingu sätete järgi.</w:t>
      </w:r>
    </w:p>
    <w:p w:rsidR="00306CA5" w:rsidRPr="00396F90" w:rsidRDefault="00306CA5" w:rsidP="00297EE8">
      <w:pPr>
        <w:pStyle w:val="ListParagraph"/>
        <w:numPr>
          <w:ilvl w:val="1"/>
          <w:numId w:val="10"/>
        </w:numPr>
        <w:autoSpaceDE w:val="0"/>
        <w:autoSpaceDN w:val="0"/>
        <w:adjustRightInd w:val="0"/>
        <w:spacing w:after="0" w:line="240" w:lineRule="auto"/>
        <w:ind w:left="567" w:hanging="567"/>
        <w:jc w:val="both"/>
        <w:rPr>
          <w:rFonts w:ascii="Times-Roman" w:hAnsi="Times-Roman" w:cs="Times-Roman"/>
          <w:color w:val="000000" w:themeColor="text1"/>
          <w:sz w:val="24"/>
          <w:szCs w:val="24"/>
        </w:rPr>
      </w:pPr>
      <w:r w:rsidRPr="00396F90">
        <w:rPr>
          <w:rFonts w:ascii="Times-Roman" w:hAnsi="Times-Roman" w:cs="Times-Roman"/>
          <w:color w:val="000000" w:themeColor="text1"/>
          <w:sz w:val="24"/>
          <w:szCs w:val="24"/>
        </w:rPr>
        <w:t>Tellijal on õigus nõuda Töövõtjalt Lepingus sätestatud kvaliteedinõuetest,tähtaegadest ja maksumusest kinnipidamist.</w:t>
      </w:r>
    </w:p>
    <w:p w:rsidR="00306CA5" w:rsidRPr="00396F90" w:rsidRDefault="00306CA5" w:rsidP="00297EE8">
      <w:pPr>
        <w:pStyle w:val="ListParagraph"/>
        <w:numPr>
          <w:ilvl w:val="1"/>
          <w:numId w:val="10"/>
        </w:numPr>
        <w:autoSpaceDE w:val="0"/>
        <w:autoSpaceDN w:val="0"/>
        <w:adjustRightInd w:val="0"/>
        <w:spacing w:after="0" w:line="240" w:lineRule="auto"/>
        <w:ind w:left="567" w:hanging="567"/>
        <w:jc w:val="both"/>
        <w:rPr>
          <w:rFonts w:ascii="Times-Roman" w:hAnsi="Times-Roman" w:cs="Times-Roman"/>
          <w:color w:val="000000" w:themeColor="text1"/>
          <w:sz w:val="24"/>
          <w:szCs w:val="24"/>
        </w:rPr>
      </w:pPr>
      <w:r w:rsidRPr="00396F90">
        <w:rPr>
          <w:rFonts w:ascii="Times-Roman" w:hAnsi="Times-Roman" w:cs="Times-Roman"/>
          <w:color w:val="000000" w:themeColor="text1"/>
          <w:sz w:val="24"/>
          <w:szCs w:val="24"/>
        </w:rPr>
        <w:t>Tellijal on õigus teha regulaarset kontrolli ja järelevalvet Töö vastavuse kohta</w:t>
      </w:r>
      <w:r w:rsidR="00396F90" w:rsidRPr="00396F90">
        <w:rPr>
          <w:rFonts w:ascii="Times-Roman" w:hAnsi="Times-Roman" w:cs="Times-Roman"/>
          <w:color w:val="000000" w:themeColor="text1"/>
          <w:sz w:val="24"/>
          <w:szCs w:val="24"/>
        </w:rPr>
        <w:t xml:space="preserve"> </w:t>
      </w:r>
      <w:r w:rsidRPr="00396F90">
        <w:rPr>
          <w:rFonts w:ascii="Times-Roman" w:hAnsi="Times-Roman" w:cs="Times-Roman"/>
          <w:color w:val="000000" w:themeColor="text1"/>
          <w:sz w:val="24"/>
          <w:szCs w:val="24"/>
        </w:rPr>
        <w:t>Lepingus sätestatule ja kehtestatud nõuetele ning Tellija huvidele. Puuduste</w:t>
      </w:r>
      <w:r w:rsidR="00396F90" w:rsidRPr="00396F90">
        <w:rPr>
          <w:rFonts w:ascii="Times-Roman" w:hAnsi="Times-Roman" w:cs="Times-Roman"/>
          <w:color w:val="000000" w:themeColor="text1"/>
          <w:sz w:val="24"/>
          <w:szCs w:val="24"/>
        </w:rPr>
        <w:t xml:space="preserve"> </w:t>
      </w:r>
      <w:r w:rsidRPr="00396F90">
        <w:rPr>
          <w:rFonts w:ascii="Times-Roman" w:hAnsi="Times-Roman" w:cs="Times-Roman"/>
          <w:color w:val="000000" w:themeColor="text1"/>
          <w:sz w:val="24"/>
          <w:szCs w:val="24"/>
        </w:rPr>
        <w:t>avastamise korral on Tellijal õigus teha Töövõtjale ettekirjutusi Töö kvaliteedi kohta.</w:t>
      </w:r>
    </w:p>
    <w:p w:rsidR="00306CA5" w:rsidRPr="00922E48" w:rsidRDefault="00306CA5" w:rsidP="00297EE8">
      <w:pPr>
        <w:pStyle w:val="ListParagraph"/>
        <w:numPr>
          <w:ilvl w:val="1"/>
          <w:numId w:val="10"/>
        </w:numPr>
        <w:autoSpaceDE w:val="0"/>
        <w:autoSpaceDN w:val="0"/>
        <w:adjustRightInd w:val="0"/>
        <w:spacing w:after="0" w:line="240" w:lineRule="auto"/>
        <w:ind w:left="567" w:hanging="567"/>
        <w:jc w:val="both"/>
        <w:rPr>
          <w:rFonts w:ascii="Times-Roman" w:hAnsi="Times-Roman" w:cs="Times-Roman"/>
          <w:color w:val="000000" w:themeColor="text1"/>
          <w:sz w:val="24"/>
          <w:szCs w:val="24"/>
        </w:rPr>
      </w:pPr>
      <w:r w:rsidRPr="00922E48">
        <w:rPr>
          <w:rFonts w:ascii="Times-Roman" w:hAnsi="Times-Roman" w:cs="Times-Roman"/>
          <w:color w:val="000000" w:themeColor="text1"/>
          <w:sz w:val="24"/>
          <w:szCs w:val="24"/>
        </w:rPr>
        <w:t>Tellijal on õigus keelduda Töö vastuvõtmisest, kui Töö ei vasta Lepingujärgsele</w:t>
      </w:r>
      <w:r w:rsidR="00396F90" w:rsidRPr="00922E48">
        <w:rPr>
          <w:rFonts w:ascii="Times-Roman" w:hAnsi="Times-Roman" w:cs="Times-Roman"/>
          <w:color w:val="000000" w:themeColor="text1"/>
          <w:sz w:val="24"/>
          <w:szCs w:val="24"/>
        </w:rPr>
        <w:t xml:space="preserve"> </w:t>
      </w:r>
      <w:r w:rsidRPr="00922E48">
        <w:rPr>
          <w:rFonts w:ascii="Times-Roman" w:hAnsi="Times-Roman" w:cs="Times-Roman"/>
          <w:color w:val="000000" w:themeColor="text1"/>
          <w:sz w:val="24"/>
          <w:szCs w:val="24"/>
        </w:rPr>
        <w:t>kvaliteedile või tehtud ei ole kõik tööd, mis on Lepingus kokku lepitud. Tellijal on</w:t>
      </w:r>
      <w:r w:rsidR="00396F90" w:rsidRPr="00922E48">
        <w:rPr>
          <w:rFonts w:ascii="Times-Roman" w:hAnsi="Times-Roman" w:cs="Times-Roman"/>
          <w:color w:val="000000" w:themeColor="text1"/>
          <w:sz w:val="24"/>
          <w:szCs w:val="24"/>
        </w:rPr>
        <w:t xml:space="preserve"> </w:t>
      </w:r>
      <w:r w:rsidRPr="00922E48">
        <w:rPr>
          <w:rFonts w:ascii="Times-Roman" w:hAnsi="Times-Roman" w:cs="Times-Roman"/>
          <w:color w:val="000000" w:themeColor="text1"/>
          <w:sz w:val="24"/>
          <w:szCs w:val="24"/>
        </w:rPr>
        <w:t>õigus igal ajal enne Töö lõplikku valmimist teha märkus puuduste kohta.</w:t>
      </w:r>
    </w:p>
    <w:p w:rsidR="00306CA5" w:rsidRPr="00922E48" w:rsidRDefault="00306CA5" w:rsidP="00297EE8">
      <w:pPr>
        <w:pStyle w:val="ListParagraph"/>
        <w:numPr>
          <w:ilvl w:val="1"/>
          <w:numId w:val="10"/>
        </w:numPr>
        <w:autoSpaceDE w:val="0"/>
        <w:autoSpaceDN w:val="0"/>
        <w:adjustRightInd w:val="0"/>
        <w:spacing w:after="0" w:line="240" w:lineRule="auto"/>
        <w:ind w:left="567" w:hanging="567"/>
        <w:jc w:val="both"/>
        <w:rPr>
          <w:rFonts w:ascii="Times-Roman" w:hAnsi="Times-Roman" w:cs="Times-Roman"/>
          <w:color w:val="000000" w:themeColor="text1"/>
          <w:sz w:val="24"/>
          <w:szCs w:val="24"/>
        </w:rPr>
      </w:pPr>
      <w:r w:rsidRPr="00922E48">
        <w:rPr>
          <w:rFonts w:ascii="Times-Roman" w:hAnsi="Times-Roman" w:cs="Times-Roman"/>
          <w:color w:val="000000" w:themeColor="text1"/>
          <w:sz w:val="24"/>
          <w:szCs w:val="24"/>
        </w:rPr>
        <w:t>Tellijal on õigus kasutada õigus</w:t>
      </w:r>
      <w:r w:rsidR="00396F90" w:rsidRPr="00922E48">
        <w:rPr>
          <w:rFonts w:ascii="Times-Roman" w:hAnsi="Times-Roman" w:cs="Times-Roman"/>
          <w:color w:val="000000" w:themeColor="text1"/>
          <w:sz w:val="24"/>
          <w:szCs w:val="24"/>
        </w:rPr>
        <w:t xml:space="preserve"> </w:t>
      </w:r>
      <w:r w:rsidRPr="00922E48">
        <w:rPr>
          <w:rFonts w:ascii="Times-Roman" w:hAnsi="Times-Roman" w:cs="Times-Roman"/>
          <w:color w:val="000000" w:themeColor="text1"/>
          <w:sz w:val="24"/>
          <w:szCs w:val="24"/>
        </w:rPr>
        <w:t>kaitsevahendeid (sh. taganeda Lepingust), samuti</w:t>
      </w:r>
      <w:r w:rsidR="00396F90" w:rsidRPr="00922E48">
        <w:rPr>
          <w:rFonts w:ascii="Times-Roman" w:hAnsi="Times-Roman" w:cs="Times-Roman"/>
          <w:color w:val="000000" w:themeColor="text1"/>
          <w:sz w:val="24"/>
          <w:szCs w:val="24"/>
        </w:rPr>
        <w:t xml:space="preserve"> </w:t>
      </w:r>
      <w:r w:rsidRPr="00922E48">
        <w:rPr>
          <w:rFonts w:ascii="Times-Roman" w:hAnsi="Times-Roman" w:cs="Times-Roman"/>
          <w:color w:val="000000" w:themeColor="text1"/>
          <w:sz w:val="24"/>
          <w:szCs w:val="24"/>
        </w:rPr>
        <w:t>nõuda Lepingus sätestatud juhtudel leppetrahve, kui Töövõtja ei pea kinni Lepingus,selle lisades või muudes Lepingu juurde kuuluvates dokumentides sätestatudtähtaegadest, kvaliteedinõuetest, maksumusest, samuti kui Töövõtja ei täida või täidabmittevastavalt muid endale Lepinguga võetud kohustusi.</w:t>
      </w:r>
    </w:p>
    <w:p w:rsidR="00DD02EE" w:rsidRPr="00922E48" w:rsidRDefault="00DD02EE" w:rsidP="000D73C7">
      <w:pPr>
        <w:autoSpaceDE w:val="0"/>
        <w:autoSpaceDN w:val="0"/>
        <w:adjustRightInd w:val="0"/>
        <w:spacing w:after="0" w:line="240" w:lineRule="auto"/>
        <w:jc w:val="both"/>
        <w:rPr>
          <w:rFonts w:ascii="Times-Bold" w:hAnsi="Times-Bold" w:cs="Times-Bold"/>
          <w:b/>
          <w:bCs/>
          <w:color w:val="000000" w:themeColor="text1"/>
          <w:sz w:val="24"/>
          <w:szCs w:val="24"/>
        </w:rPr>
      </w:pPr>
    </w:p>
    <w:p w:rsidR="00306CA5" w:rsidRPr="00922E48" w:rsidRDefault="00306CA5" w:rsidP="00297EE8">
      <w:pPr>
        <w:pStyle w:val="ListParagraph"/>
        <w:numPr>
          <w:ilvl w:val="0"/>
          <w:numId w:val="10"/>
        </w:numPr>
        <w:autoSpaceDE w:val="0"/>
        <w:autoSpaceDN w:val="0"/>
        <w:adjustRightInd w:val="0"/>
        <w:spacing w:after="0" w:line="240" w:lineRule="auto"/>
        <w:ind w:left="567" w:hanging="567"/>
        <w:jc w:val="both"/>
        <w:rPr>
          <w:rFonts w:ascii="Times-Bold" w:hAnsi="Times-Bold" w:cs="Times-Bold"/>
          <w:b/>
          <w:bCs/>
          <w:color w:val="000000" w:themeColor="text1"/>
          <w:sz w:val="24"/>
          <w:szCs w:val="24"/>
        </w:rPr>
      </w:pPr>
      <w:r w:rsidRPr="00922E48">
        <w:rPr>
          <w:rFonts w:ascii="Times-Bold" w:hAnsi="Times-Bold" w:cs="Times-Bold"/>
          <w:b/>
          <w:bCs/>
          <w:color w:val="000000" w:themeColor="text1"/>
          <w:sz w:val="24"/>
          <w:szCs w:val="24"/>
        </w:rPr>
        <w:t>Vastutus Lepingu rikkumise eest</w:t>
      </w:r>
    </w:p>
    <w:p w:rsidR="00DD02EE" w:rsidRPr="00922E48" w:rsidRDefault="00DD02EE" w:rsidP="000D73C7">
      <w:pPr>
        <w:autoSpaceDE w:val="0"/>
        <w:autoSpaceDN w:val="0"/>
        <w:adjustRightInd w:val="0"/>
        <w:spacing w:after="0" w:line="240" w:lineRule="auto"/>
        <w:jc w:val="both"/>
        <w:rPr>
          <w:rFonts w:ascii="Times-Roman" w:hAnsi="Times-Roman" w:cs="Times-Roman"/>
          <w:color w:val="000000" w:themeColor="text1"/>
          <w:sz w:val="24"/>
          <w:szCs w:val="24"/>
        </w:rPr>
      </w:pPr>
    </w:p>
    <w:p w:rsidR="00306CA5" w:rsidRPr="00922E48" w:rsidRDefault="00306CA5" w:rsidP="00297EE8">
      <w:pPr>
        <w:pStyle w:val="ListParagraph"/>
        <w:numPr>
          <w:ilvl w:val="1"/>
          <w:numId w:val="10"/>
        </w:numPr>
        <w:autoSpaceDE w:val="0"/>
        <w:autoSpaceDN w:val="0"/>
        <w:adjustRightInd w:val="0"/>
        <w:spacing w:after="0" w:line="240" w:lineRule="auto"/>
        <w:ind w:left="567" w:hanging="567"/>
        <w:jc w:val="both"/>
        <w:rPr>
          <w:rFonts w:ascii="Times-Roman" w:hAnsi="Times-Roman" w:cs="Times-Roman"/>
          <w:color w:val="000000" w:themeColor="text1"/>
          <w:sz w:val="24"/>
          <w:szCs w:val="24"/>
        </w:rPr>
      </w:pPr>
      <w:r w:rsidRPr="00922E48">
        <w:rPr>
          <w:rFonts w:ascii="Times-Roman" w:hAnsi="Times-Roman" w:cs="Times-Roman"/>
          <w:color w:val="000000" w:themeColor="text1"/>
          <w:sz w:val="24"/>
          <w:szCs w:val="24"/>
        </w:rPr>
        <w:t>Pooled täidavad omapoolseid kohustusi nõuetekohaselt, mõistlikult, heas usus,järgides vajalikku hoolsust ning arvestades tavasid ja praktikat.</w:t>
      </w:r>
    </w:p>
    <w:p w:rsidR="00306CA5" w:rsidRPr="00922E48" w:rsidRDefault="00306CA5" w:rsidP="00297EE8">
      <w:pPr>
        <w:pStyle w:val="ListParagraph"/>
        <w:numPr>
          <w:ilvl w:val="1"/>
          <w:numId w:val="10"/>
        </w:numPr>
        <w:autoSpaceDE w:val="0"/>
        <w:autoSpaceDN w:val="0"/>
        <w:adjustRightInd w:val="0"/>
        <w:spacing w:after="0" w:line="240" w:lineRule="auto"/>
        <w:ind w:left="567" w:hanging="567"/>
        <w:jc w:val="both"/>
        <w:rPr>
          <w:rFonts w:ascii="Times-Roman" w:hAnsi="Times-Roman" w:cs="Times-Roman"/>
          <w:color w:val="000000" w:themeColor="text1"/>
          <w:sz w:val="24"/>
          <w:szCs w:val="24"/>
        </w:rPr>
      </w:pPr>
      <w:r w:rsidRPr="00922E48">
        <w:rPr>
          <w:rFonts w:ascii="Times-Roman" w:hAnsi="Times-Roman" w:cs="Times-Roman"/>
          <w:color w:val="000000" w:themeColor="text1"/>
          <w:sz w:val="24"/>
          <w:szCs w:val="24"/>
        </w:rPr>
        <w:t>Töövõtja vastutab Lepingu rikkumise eest, kui Tööl ei ole kokku lepitud</w:t>
      </w:r>
      <w:r w:rsidR="00922E48" w:rsidRPr="00922E48">
        <w:rPr>
          <w:rFonts w:ascii="Times-Roman" w:hAnsi="Times-Roman" w:cs="Times-Roman"/>
          <w:color w:val="000000" w:themeColor="text1"/>
          <w:sz w:val="24"/>
          <w:szCs w:val="24"/>
        </w:rPr>
        <w:t xml:space="preserve"> </w:t>
      </w:r>
      <w:r w:rsidRPr="00922E48">
        <w:rPr>
          <w:rFonts w:ascii="Times-Roman" w:hAnsi="Times-Roman" w:cs="Times-Roman"/>
          <w:color w:val="000000" w:themeColor="text1"/>
          <w:sz w:val="24"/>
          <w:szCs w:val="24"/>
        </w:rPr>
        <w:t>kvaliteedi</w:t>
      </w:r>
      <w:r w:rsidR="00922E48" w:rsidRPr="00922E48">
        <w:rPr>
          <w:rFonts w:ascii="Times-Roman" w:hAnsi="Times-Roman" w:cs="Times-Roman"/>
          <w:color w:val="000000" w:themeColor="text1"/>
          <w:sz w:val="24"/>
          <w:szCs w:val="24"/>
        </w:rPr>
        <w:t xml:space="preserve"> </w:t>
      </w:r>
      <w:r w:rsidRPr="00922E48">
        <w:rPr>
          <w:rFonts w:ascii="Times-Roman" w:hAnsi="Times-Roman" w:cs="Times-Roman"/>
          <w:color w:val="000000" w:themeColor="text1"/>
          <w:sz w:val="24"/>
          <w:szCs w:val="24"/>
        </w:rPr>
        <w:t>omadusi või ei ole järgitud kokkulepitud kvaliteedinõudeid.</w:t>
      </w:r>
    </w:p>
    <w:p w:rsidR="00306CA5" w:rsidRPr="00922E48" w:rsidRDefault="00306CA5" w:rsidP="00297EE8">
      <w:pPr>
        <w:pStyle w:val="ListParagraph"/>
        <w:numPr>
          <w:ilvl w:val="1"/>
          <w:numId w:val="10"/>
        </w:numPr>
        <w:autoSpaceDE w:val="0"/>
        <w:autoSpaceDN w:val="0"/>
        <w:adjustRightInd w:val="0"/>
        <w:spacing w:after="0" w:line="240" w:lineRule="auto"/>
        <w:ind w:left="567" w:hanging="567"/>
        <w:jc w:val="both"/>
        <w:rPr>
          <w:rFonts w:ascii="Times-Roman" w:hAnsi="Times-Roman" w:cs="Times-Roman"/>
          <w:color w:val="000000" w:themeColor="text1"/>
          <w:sz w:val="24"/>
          <w:szCs w:val="24"/>
        </w:rPr>
      </w:pPr>
      <w:r w:rsidRPr="00922E48">
        <w:rPr>
          <w:rFonts w:ascii="Times-Roman" w:hAnsi="Times-Roman" w:cs="Times-Roman"/>
          <w:color w:val="000000" w:themeColor="text1"/>
          <w:sz w:val="24"/>
          <w:szCs w:val="24"/>
        </w:rPr>
        <w:lastRenderedPageBreak/>
        <w:t>Tellijal on õigus nõuda Töövõtjalt Lepingu p 8.2. asjaolude ilmnemisel Tööparandamist, andes Töövõtjale selleks mõistliku tähtaja.</w:t>
      </w:r>
    </w:p>
    <w:p w:rsidR="00306CA5" w:rsidRPr="00A07344" w:rsidRDefault="00306CA5" w:rsidP="00297EE8">
      <w:pPr>
        <w:pStyle w:val="ListParagraph"/>
        <w:numPr>
          <w:ilvl w:val="1"/>
          <w:numId w:val="10"/>
        </w:numPr>
        <w:autoSpaceDE w:val="0"/>
        <w:autoSpaceDN w:val="0"/>
        <w:adjustRightInd w:val="0"/>
        <w:spacing w:after="0" w:line="240" w:lineRule="auto"/>
        <w:ind w:left="567" w:hanging="567"/>
        <w:jc w:val="both"/>
        <w:rPr>
          <w:rFonts w:ascii="Times-Roman" w:hAnsi="Times-Roman" w:cs="Times-Roman"/>
          <w:color w:val="000000" w:themeColor="text1"/>
          <w:sz w:val="24"/>
          <w:szCs w:val="24"/>
        </w:rPr>
      </w:pPr>
      <w:r w:rsidRPr="00922E48">
        <w:rPr>
          <w:rFonts w:ascii="Times-Roman" w:hAnsi="Times-Roman" w:cs="Times-Roman"/>
          <w:color w:val="000000" w:themeColor="text1"/>
          <w:sz w:val="24"/>
          <w:szCs w:val="24"/>
        </w:rPr>
        <w:t>Töövõtja kohustub kokkulepit</w:t>
      </w:r>
      <w:r w:rsidR="00762253" w:rsidRPr="00922E48">
        <w:rPr>
          <w:rFonts w:ascii="Times-Roman" w:hAnsi="Times-Roman" w:cs="Times-Roman"/>
          <w:color w:val="000000" w:themeColor="text1"/>
          <w:sz w:val="24"/>
          <w:szCs w:val="24"/>
        </w:rPr>
        <w:t>ud Töö täitmise tähtpäeva (</w:t>
      </w:r>
      <w:r w:rsidR="00922E48" w:rsidRPr="00922E48">
        <w:rPr>
          <w:rFonts w:ascii="Times-Roman" w:hAnsi="Times-Roman" w:cs="Times-Roman"/>
          <w:color w:val="000000" w:themeColor="text1"/>
          <w:sz w:val="24"/>
          <w:szCs w:val="24"/>
        </w:rPr>
        <w:t>29.09</w:t>
      </w:r>
      <w:r w:rsidR="00762253" w:rsidRPr="00922E48">
        <w:rPr>
          <w:rFonts w:ascii="Times-Roman" w:hAnsi="Times-Roman" w:cs="Times-Roman"/>
          <w:color w:val="000000" w:themeColor="text1"/>
          <w:sz w:val="24"/>
          <w:szCs w:val="24"/>
        </w:rPr>
        <w:t>.2017</w:t>
      </w:r>
      <w:r w:rsidRPr="00922E48">
        <w:rPr>
          <w:rFonts w:ascii="Times-Roman" w:hAnsi="Times-Roman" w:cs="Times-Roman"/>
          <w:color w:val="000000" w:themeColor="text1"/>
          <w:sz w:val="24"/>
          <w:szCs w:val="24"/>
        </w:rPr>
        <w:t>.a) ületamise</w:t>
      </w:r>
      <w:r w:rsidR="00922E48" w:rsidRPr="00922E48">
        <w:rPr>
          <w:rFonts w:ascii="Times-Roman" w:hAnsi="Times-Roman" w:cs="Times-Roman"/>
          <w:color w:val="000000" w:themeColor="text1"/>
          <w:sz w:val="24"/>
          <w:szCs w:val="24"/>
        </w:rPr>
        <w:t xml:space="preserve"> </w:t>
      </w:r>
      <w:r w:rsidR="0038105F" w:rsidRPr="00922E48">
        <w:rPr>
          <w:rFonts w:ascii="Times-Roman" w:hAnsi="Times-Roman" w:cs="Times-Roman"/>
          <w:color w:val="000000" w:themeColor="text1"/>
          <w:sz w:val="24"/>
          <w:szCs w:val="24"/>
        </w:rPr>
        <w:t xml:space="preserve">eest </w:t>
      </w:r>
      <w:r w:rsidR="0038105F" w:rsidRPr="00A07344">
        <w:rPr>
          <w:rFonts w:ascii="Times-Roman" w:hAnsi="Times-Roman" w:cs="Times-Roman"/>
          <w:color w:val="000000" w:themeColor="text1"/>
          <w:sz w:val="24"/>
          <w:szCs w:val="24"/>
        </w:rPr>
        <w:t>tasuma leppetrahvi 100 (sada</w:t>
      </w:r>
      <w:r w:rsidRPr="00A07344">
        <w:rPr>
          <w:rFonts w:ascii="Times-Roman" w:hAnsi="Times-Roman" w:cs="Times-Roman"/>
          <w:color w:val="000000" w:themeColor="text1"/>
          <w:sz w:val="24"/>
          <w:szCs w:val="24"/>
        </w:rPr>
        <w:t>) eurot iga tähtajast üle läinud kalendripäeva</w:t>
      </w:r>
      <w:r w:rsidR="00922E48" w:rsidRPr="00A07344">
        <w:rPr>
          <w:rFonts w:ascii="Times-Roman" w:hAnsi="Times-Roman" w:cs="Times-Roman"/>
          <w:color w:val="000000" w:themeColor="text1"/>
          <w:sz w:val="24"/>
          <w:szCs w:val="24"/>
        </w:rPr>
        <w:t xml:space="preserve"> </w:t>
      </w:r>
      <w:r w:rsidRPr="00A07344">
        <w:rPr>
          <w:rFonts w:ascii="Times-Roman" w:hAnsi="Times-Roman" w:cs="Times-Roman"/>
          <w:color w:val="000000" w:themeColor="text1"/>
          <w:sz w:val="24"/>
          <w:szCs w:val="24"/>
        </w:rPr>
        <w:t>eest</w:t>
      </w:r>
      <w:r w:rsidR="00A52555" w:rsidRPr="00A07344">
        <w:rPr>
          <w:rFonts w:ascii="Times-Roman" w:hAnsi="Times-Roman" w:cs="Times-Roman"/>
          <w:color w:val="000000" w:themeColor="text1"/>
          <w:sz w:val="24"/>
          <w:szCs w:val="24"/>
        </w:rPr>
        <w:t>, kuid kokku mitte rohkem kui 2</w:t>
      </w:r>
      <w:r w:rsidR="005F378B" w:rsidRPr="00A07344">
        <w:rPr>
          <w:rFonts w:ascii="Times-Roman" w:hAnsi="Times-Roman" w:cs="Times-Roman"/>
          <w:color w:val="000000" w:themeColor="text1"/>
          <w:sz w:val="24"/>
          <w:szCs w:val="24"/>
        </w:rPr>
        <w:t>000 eurot</w:t>
      </w:r>
      <w:r w:rsidRPr="00A07344">
        <w:rPr>
          <w:rFonts w:ascii="Times-Roman" w:hAnsi="Times-Roman" w:cs="Times-Roman"/>
          <w:color w:val="000000" w:themeColor="text1"/>
          <w:sz w:val="24"/>
          <w:szCs w:val="24"/>
        </w:rPr>
        <w:t>.</w:t>
      </w:r>
    </w:p>
    <w:p w:rsidR="00306CA5" w:rsidRPr="00A07344" w:rsidRDefault="00306CA5" w:rsidP="00297EE8">
      <w:pPr>
        <w:pStyle w:val="ListParagraph"/>
        <w:numPr>
          <w:ilvl w:val="1"/>
          <w:numId w:val="10"/>
        </w:numPr>
        <w:autoSpaceDE w:val="0"/>
        <w:autoSpaceDN w:val="0"/>
        <w:adjustRightInd w:val="0"/>
        <w:spacing w:after="0" w:line="240" w:lineRule="auto"/>
        <w:ind w:left="567" w:hanging="567"/>
        <w:jc w:val="both"/>
        <w:rPr>
          <w:rFonts w:ascii="Times-Roman" w:hAnsi="Times-Roman" w:cs="Times-Roman"/>
          <w:color w:val="000000" w:themeColor="text1"/>
          <w:sz w:val="24"/>
          <w:szCs w:val="24"/>
        </w:rPr>
      </w:pPr>
      <w:r w:rsidRPr="00A07344">
        <w:rPr>
          <w:rFonts w:ascii="Times-Roman" w:hAnsi="Times-Roman" w:cs="Times-Roman"/>
          <w:color w:val="000000" w:themeColor="text1"/>
          <w:sz w:val="24"/>
          <w:szCs w:val="24"/>
        </w:rPr>
        <w:t xml:space="preserve">Leppetrahv Töö tähtaegse </w:t>
      </w:r>
      <w:r w:rsidR="00DD02EE" w:rsidRPr="00A07344">
        <w:rPr>
          <w:rFonts w:ascii="Times-Roman" w:hAnsi="Times-Roman" w:cs="Times-Roman"/>
          <w:color w:val="000000" w:themeColor="text1"/>
          <w:sz w:val="24"/>
          <w:szCs w:val="24"/>
        </w:rPr>
        <w:t xml:space="preserve">valmimisega </w:t>
      </w:r>
      <w:r w:rsidRPr="00A07344">
        <w:rPr>
          <w:rFonts w:ascii="Times-Roman" w:hAnsi="Times-Roman" w:cs="Times-Roman"/>
          <w:color w:val="000000" w:themeColor="text1"/>
          <w:sz w:val="24"/>
          <w:szCs w:val="24"/>
        </w:rPr>
        <w:t>viivitamise eest Töövõtja poolttasaarveldatakse Töövõtjale ülekantava makse summast.</w:t>
      </w:r>
    </w:p>
    <w:p w:rsidR="00306CA5" w:rsidRPr="00A07344" w:rsidRDefault="00306CA5" w:rsidP="00297EE8">
      <w:pPr>
        <w:pStyle w:val="ListParagraph"/>
        <w:numPr>
          <w:ilvl w:val="1"/>
          <w:numId w:val="10"/>
        </w:numPr>
        <w:autoSpaceDE w:val="0"/>
        <w:autoSpaceDN w:val="0"/>
        <w:adjustRightInd w:val="0"/>
        <w:spacing w:after="0" w:line="240" w:lineRule="auto"/>
        <w:ind w:left="567" w:hanging="567"/>
        <w:jc w:val="both"/>
        <w:rPr>
          <w:rFonts w:ascii="Times-Roman" w:hAnsi="Times-Roman" w:cs="Times-Roman"/>
          <w:color w:val="000000" w:themeColor="text1"/>
          <w:sz w:val="24"/>
          <w:szCs w:val="24"/>
        </w:rPr>
      </w:pPr>
      <w:r w:rsidRPr="00A07344">
        <w:rPr>
          <w:rFonts w:ascii="Times-Roman" w:hAnsi="Times-Roman" w:cs="Times-Roman"/>
          <w:color w:val="000000" w:themeColor="text1"/>
          <w:sz w:val="24"/>
          <w:szCs w:val="24"/>
        </w:rPr>
        <w:t>Lepinguga võetud kohustuste täitmata jätmise või mittenõuetekohasetäitmise eest vastutavad Pooled Lepinguga ja Eesti Vabariigis kehtivate seadustegakehtestatud ulatuses ja korras.</w:t>
      </w:r>
    </w:p>
    <w:p w:rsidR="00306CA5" w:rsidRPr="00A07344" w:rsidRDefault="00306CA5" w:rsidP="00297EE8">
      <w:pPr>
        <w:pStyle w:val="ListParagraph"/>
        <w:numPr>
          <w:ilvl w:val="1"/>
          <w:numId w:val="10"/>
        </w:numPr>
        <w:autoSpaceDE w:val="0"/>
        <w:autoSpaceDN w:val="0"/>
        <w:adjustRightInd w:val="0"/>
        <w:spacing w:after="0" w:line="240" w:lineRule="auto"/>
        <w:ind w:left="567" w:hanging="567"/>
        <w:jc w:val="both"/>
        <w:rPr>
          <w:rFonts w:ascii="Times-Roman" w:hAnsi="Times-Roman" w:cs="Times-Roman"/>
          <w:color w:val="000000" w:themeColor="text1"/>
          <w:sz w:val="24"/>
          <w:szCs w:val="24"/>
        </w:rPr>
      </w:pPr>
      <w:r w:rsidRPr="00A07344">
        <w:rPr>
          <w:rFonts w:ascii="Times-Roman" w:hAnsi="Times-Roman" w:cs="Times-Roman"/>
          <w:color w:val="000000" w:themeColor="text1"/>
          <w:sz w:val="24"/>
          <w:szCs w:val="24"/>
        </w:rPr>
        <w:t>Tellijal on õigus Leping lõpetada ennetähtaegselt ja nõuda kahjude hüvitamist,kui Töövõtja ei täida või rikub Lepinguga võetud kohustusi.</w:t>
      </w:r>
    </w:p>
    <w:p w:rsidR="00306CA5" w:rsidRPr="00A07344" w:rsidRDefault="00306CA5" w:rsidP="00297EE8">
      <w:pPr>
        <w:pStyle w:val="ListParagraph"/>
        <w:numPr>
          <w:ilvl w:val="1"/>
          <w:numId w:val="10"/>
        </w:numPr>
        <w:autoSpaceDE w:val="0"/>
        <w:autoSpaceDN w:val="0"/>
        <w:adjustRightInd w:val="0"/>
        <w:spacing w:after="0" w:line="240" w:lineRule="auto"/>
        <w:ind w:left="567" w:hanging="567"/>
        <w:jc w:val="both"/>
        <w:rPr>
          <w:rFonts w:ascii="Times-Roman" w:hAnsi="Times-Roman" w:cs="Times-Roman"/>
          <w:color w:val="000000" w:themeColor="text1"/>
          <w:sz w:val="24"/>
          <w:szCs w:val="24"/>
        </w:rPr>
      </w:pPr>
      <w:r w:rsidRPr="00A07344">
        <w:rPr>
          <w:rFonts w:ascii="Times-Roman" w:hAnsi="Times-Roman" w:cs="Times-Roman"/>
          <w:color w:val="000000" w:themeColor="text1"/>
          <w:sz w:val="24"/>
          <w:szCs w:val="24"/>
        </w:rPr>
        <w:t>Töö loetakse Lepingule mittevastava</w:t>
      </w:r>
      <w:r w:rsidR="00540FB0" w:rsidRPr="00A07344">
        <w:rPr>
          <w:rFonts w:ascii="Times-Roman" w:hAnsi="Times-Roman" w:cs="Times-Roman"/>
          <w:color w:val="000000" w:themeColor="text1"/>
          <w:sz w:val="24"/>
          <w:szCs w:val="24"/>
        </w:rPr>
        <w:t xml:space="preserve">ks ka juhul, kui Töövõtja tööde </w:t>
      </w:r>
      <w:r w:rsidRPr="00A07344">
        <w:rPr>
          <w:rFonts w:ascii="Times-Roman" w:hAnsi="Times-Roman" w:cs="Times-Roman"/>
          <w:color w:val="000000" w:themeColor="text1"/>
          <w:sz w:val="24"/>
          <w:szCs w:val="24"/>
        </w:rPr>
        <w:t>üleandmiselvastuvõtmiselei esita Tellijale Töö juurde kuuluvaid kõiki dokumente.</w:t>
      </w:r>
    </w:p>
    <w:p w:rsidR="00306CA5" w:rsidRPr="00A07344" w:rsidRDefault="00306CA5" w:rsidP="00297EE8">
      <w:pPr>
        <w:pStyle w:val="ListParagraph"/>
        <w:numPr>
          <w:ilvl w:val="1"/>
          <w:numId w:val="10"/>
        </w:numPr>
        <w:autoSpaceDE w:val="0"/>
        <w:autoSpaceDN w:val="0"/>
        <w:adjustRightInd w:val="0"/>
        <w:spacing w:after="0" w:line="240" w:lineRule="auto"/>
        <w:ind w:left="567" w:hanging="567"/>
        <w:jc w:val="both"/>
        <w:rPr>
          <w:rFonts w:ascii="Times-Roman" w:hAnsi="Times-Roman" w:cs="Times-Roman"/>
          <w:color w:val="000000" w:themeColor="text1"/>
          <w:sz w:val="24"/>
          <w:szCs w:val="24"/>
        </w:rPr>
      </w:pPr>
      <w:r w:rsidRPr="00A07344">
        <w:rPr>
          <w:rFonts w:ascii="Times-Roman" w:hAnsi="Times-Roman" w:cs="Times-Roman"/>
          <w:color w:val="000000" w:themeColor="text1"/>
          <w:sz w:val="24"/>
          <w:szCs w:val="24"/>
        </w:rPr>
        <w:t>Kui Tellija ei tasu teostatud Töö eest ettenähtud tähtajaks, peab Tellija tasuma</w:t>
      </w:r>
      <w:r w:rsidR="00540FB0" w:rsidRPr="00A07344">
        <w:rPr>
          <w:rFonts w:ascii="Times-Roman" w:hAnsi="Times-Roman" w:cs="Times-Roman"/>
          <w:color w:val="000000" w:themeColor="text1"/>
          <w:sz w:val="24"/>
          <w:szCs w:val="24"/>
        </w:rPr>
        <w:t xml:space="preserve"> viivist 0,1</w:t>
      </w:r>
      <w:r w:rsidRPr="00A07344">
        <w:rPr>
          <w:rFonts w:ascii="Times-Roman" w:hAnsi="Times-Roman" w:cs="Times-Roman"/>
          <w:color w:val="000000" w:themeColor="text1"/>
          <w:sz w:val="24"/>
          <w:szCs w:val="24"/>
        </w:rPr>
        <w:t>% ulatuses tasumisele kuuluvast summast iga tasumisega viivitatudkalendripäeva eest. Viivist arvestatakse alates tasumise tähtajale järgnevast päevastkuni tasumise päevani.</w:t>
      </w:r>
    </w:p>
    <w:p w:rsidR="00306CA5" w:rsidRPr="003314AE" w:rsidRDefault="00306CA5" w:rsidP="00297EE8">
      <w:pPr>
        <w:pStyle w:val="ListParagraph"/>
        <w:numPr>
          <w:ilvl w:val="1"/>
          <w:numId w:val="10"/>
        </w:numPr>
        <w:autoSpaceDE w:val="0"/>
        <w:autoSpaceDN w:val="0"/>
        <w:adjustRightInd w:val="0"/>
        <w:spacing w:after="0" w:line="240" w:lineRule="auto"/>
        <w:ind w:left="567" w:hanging="567"/>
        <w:jc w:val="both"/>
        <w:rPr>
          <w:rFonts w:ascii="Times-Roman" w:hAnsi="Times-Roman" w:cs="Times-Roman"/>
          <w:color w:val="000000" w:themeColor="text1"/>
          <w:sz w:val="24"/>
          <w:szCs w:val="24"/>
        </w:rPr>
      </w:pPr>
      <w:r w:rsidRPr="00A07344">
        <w:rPr>
          <w:rFonts w:ascii="Times-Roman" w:hAnsi="Times-Roman" w:cs="Times-Roman"/>
          <w:color w:val="000000" w:themeColor="text1"/>
          <w:sz w:val="24"/>
          <w:szCs w:val="24"/>
        </w:rPr>
        <w:t xml:space="preserve">Kohustuse rikkumine on vabandatav, kui pool rikkus kohutust vääramatu jõutõttu. Vääramatu jõud on asjaolu, mida rikkunud pool ei saanud mõjutada jamõistlikkuse põhimõttest lähtudes ei saanud temalt oodata, et ta Lepingu sõlmimiselselle asjaoluga </w:t>
      </w:r>
      <w:r w:rsidRPr="003314AE">
        <w:rPr>
          <w:rFonts w:ascii="Times-Roman" w:hAnsi="Times-Roman" w:cs="Times-Roman"/>
          <w:color w:val="000000" w:themeColor="text1"/>
          <w:sz w:val="24"/>
          <w:szCs w:val="24"/>
        </w:rPr>
        <w:t>arvestaks või seda väldiks või takistava asjaolu või selle tagajärjeületaks.</w:t>
      </w:r>
    </w:p>
    <w:p w:rsidR="00306CA5" w:rsidRPr="003314AE" w:rsidRDefault="00306CA5" w:rsidP="00297EE8">
      <w:pPr>
        <w:pStyle w:val="ListParagraph"/>
        <w:numPr>
          <w:ilvl w:val="1"/>
          <w:numId w:val="10"/>
        </w:numPr>
        <w:autoSpaceDE w:val="0"/>
        <w:autoSpaceDN w:val="0"/>
        <w:adjustRightInd w:val="0"/>
        <w:spacing w:after="0" w:line="240" w:lineRule="auto"/>
        <w:ind w:left="567" w:hanging="567"/>
        <w:jc w:val="both"/>
        <w:rPr>
          <w:rFonts w:ascii="Times-Roman" w:hAnsi="Times-Roman" w:cs="Times-Roman"/>
          <w:color w:val="000000" w:themeColor="text1"/>
          <w:sz w:val="24"/>
          <w:szCs w:val="24"/>
        </w:rPr>
      </w:pPr>
      <w:r w:rsidRPr="003314AE">
        <w:rPr>
          <w:rFonts w:ascii="Times-Roman" w:hAnsi="Times-Roman" w:cs="Times-Roman"/>
          <w:color w:val="000000" w:themeColor="text1"/>
          <w:sz w:val="24"/>
          <w:szCs w:val="24"/>
        </w:rPr>
        <w:t>Pool teatab teisele Poolele Lepingu rikkumisest, kirjeldades rikkumist piisavalttäpselt 10 (kümne) päeva jooksul arvates päevast, millal sai teada või pidi teada saamaLepingu rikkumisest.</w:t>
      </w:r>
    </w:p>
    <w:p w:rsidR="00DD02EE" w:rsidRPr="003314AE" w:rsidRDefault="00DD02EE" w:rsidP="000D73C7">
      <w:pPr>
        <w:autoSpaceDE w:val="0"/>
        <w:autoSpaceDN w:val="0"/>
        <w:adjustRightInd w:val="0"/>
        <w:spacing w:after="0" w:line="240" w:lineRule="auto"/>
        <w:jc w:val="both"/>
        <w:rPr>
          <w:rFonts w:ascii="Times-Bold" w:hAnsi="Times-Bold" w:cs="Times-Bold"/>
          <w:b/>
          <w:bCs/>
          <w:color w:val="000000" w:themeColor="text1"/>
          <w:sz w:val="24"/>
          <w:szCs w:val="24"/>
        </w:rPr>
      </w:pPr>
    </w:p>
    <w:p w:rsidR="00306CA5" w:rsidRPr="003314AE" w:rsidRDefault="00306CA5" w:rsidP="00297EE8">
      <w:pPr>
        <w:pStyle w:val="ListParagraph"/>
        <w:numPr>
          <w:ilvl w:val="0"/>
          <w:numId w:val="10"/>
        </w:numPr>
        <w:autoSpaceDE w:val="0"/>
        <w:autoSpaceDN w:val="0"/>
        <w:adjustRightInd w:val="0"/>
        <w:spacing w:after="0" w:line="240" w:lineRule="auto"/>
        <w:ind w:left="567" w:hanging="567"/>
        <w:jc w:val="both"/>
        <w:rPr>
          <w:rFonts w:ascii="Times-Bold" w:hAnsi="Times-Bold" w:cs="Times-Bold"/>
          <w:b/>
          <w:bCs/>
          <w:color w:val="000000" w:themeColor="text1"/>
          <w:sz w:val="24"/>
          <w:szCs w:val="24"/>
        </w:rPr>
      </w:pPr>
      <w:r w:rsidRPr="003314AE">
        <w:rPr>
          <w:rFonts w:ascii="Times-Bold" w:hAnsi="Times-Bold" w:cs="Times-Bold"/>
          <w:b/>
          <w:bCs/>
          <w:color w:val="000000" w:themeColor="text1"/>
          <w:sz w:val="24"/>
          <w:szCs w:val="24"/>
        </w:rPr>
        <w:t>Lepingu muutmine</w:t>
      </w:r>
    </w:p>
    <w:p w:rsidR="00DD02EE" w:rsidRPr="003314AE" w:rsidRDefault="00DD02EE" w:rsidP="000D73C7">
      <w:pPr>
        <w:autoSpaceDE w:val="0"/>
        <w:autoSpaceDN w:val="0"/>
        <w:adjustRightInd w:val="0"/>
        <w:spacing w:after="0" w:line="240" w:lineRule="auto"/>
        <w:jc w:val="both"/>
        <w:rPr>
          <w:rFonts w:ascii="Times-Roman" w:hAnsi="Times-Roman" w:cs="Times-Roman"/>
          <w:color w:val="000000" w:themeColor="text1"/>
          <w:sz w:val="24"/>
          <w:szCs w:val="24"/>
        </w:rPr>
      </w:pPr>
    </w:p>
    <w:p w:rsidR="00306CA5" w:rsidRPr="003314AE" w:rsidRDefault="00306CA5" w:rsidP="00297EE8">
      <w:pPr>
        <w:pStyle w:val="ListParagraph"/>
        <w:numPr>
          <w:ilvl w:val="1"/>
          <w:numId w:val="10"/>
        </w:numPr>
        <w:autoSpaceDE w:val="0"/>
        <w:autoSpaceDN w:val="0"/>
        <w:adjustRightInd w:val="0"/>
        <w:spacing w:after="0" w:line="240" w:lineRule="auto"/>
        <w:ind w:left="567" w:hanging="567"/>
        <w:jc w:val="both"/>
        <w:rPr>
          <w:rFonts w:ascii="Times-Roman" w:hAnsi="Times-Roman" w:cs="Times-Roman"/>
          <w:color w:val="000000" w:themeColor="text1"/>
          <w:sz w:val="24"/>
          <w:szCs w:val="24"/>
        </w:rPr>
      </w:pPr>
      <w:r w:rsidRPr="003314AE">
        <w:rPr>
          <w:rFonts w:ascii="Times-Roman" w:hAnsi="Times-Roman" w:cs="Times-Roman"/>
          <w:color w:val="000000" w:themeColor="text1"/>
          <w:sz w:val="24"/>
          <w:szCs w:val="24"/>
        </w:rPr>
        <w:t>Lepingut võib täiendada ja muuta vaid kirjaliku kokkuleppega, misvormistatakse lepingu lisana. Kirjaliku vormi järgimata jätmisel on lepingu muudatustühine.</w:t>
      </w:r>
    </w:p>
    <w:p w:rsidR="00306CA5" w:rsidRPr="003314AE" w:rsidRDefault="00306CA5" w:rsidP="00297EE8">
      <w:pPr>
        <w:pStyle w:val="ListParagraph"/>
        <w:numPr>
          <w:ilvl w:val="1"/>
          <w:numId w:val="10"/>
        </w:numPr>
        <w:autoSpaceDE w:val="0"/>
        <w:autoSpaceDN w:val="0"/>
        <w:adjustRightInd w:val="0"/>
        <w:spacing w:after="0" w:line="240" w:lineRule="auto"/>
        <w:ind w:left="567" w:hanging="567"/>
        <w:jc w:val="both"/>
        <w:rPr>
          <w:rFonts w:ascii="Times-Roman" w:hAnsi="Times-Roman" w:cs="Times-Roman"/>
          <w:color w:val="000000" w:themeColor="text1"/>
          <w:sz w:val="24"/>
          <w:szCs w:val="24"/>
        </w:rPr>
      </w:pPr>
      <w:r w:rsidRPr="003314AE">
        <w:rPr>
          <w:rFonts w:ascii="Times-Roman" w:hAnsi="Times-Roman" w:cs="Times-Roman"/>
          <w:color w:val="000000" w:themeColor="text1"/>
          <w:sz w:val="24"/>
          <w:szCs w:val="24"/>
        </w:rPr>
        <w:t>Pool, kes soovib Lepingut muuta, esitab sellekohase ettepaneku teisele poolelekirjalikult. Teine pool on kohustatud kirjalikult vastama ettepanekule 3 (kolme)tööpäeva jooksul. Muutmisettepanekust keeldumise korral tuleb seda kirjalikultpõhjendada.</w:t>
      </w:r>
    </w:p>
    <w:p w:rsidR="00DD02EE" w:rsidRPr="003314AE" w:rsidRDefault="00DD02EE" w:rsidP="000D73C7">
      <w:pPr>
        <w:autoSpaceDE w:val="0"/>
        <w:autoSpaceDN w:val="0"/>
        <w:adjustRightInd w:val="0"/>
        <w:spacing w:after="0" w:line="240" w:lineRule="auto"/>
        <w:jc w:val="both"/>
        <w:rPr>
          <w:rFonts w:ascii="Times-Bold" w:hAnsi="Times-Bold" w:cs="Times-Bold"/>
          <w:b/>
          <w:bCs/>
          <w:color w:val="000000" w:themeColor="text1"/>
          <w:sz w:val="24"/>
          <w:szCs w:val="24"/>
        </w:rPr>
      </w:pPr>
    </w:p>
    <w:p w:rsidR="00306CA5" w:rsidRPr="003314AE" w:rsidRDefault="00306CA5" w:rsidP="00297EE8">
      <w:pPr>
        <w:pStyle w:val="ListParagraph"/>
        <w:numPr>
          <w:ilvl w:val="0"/>
          <w:numId w:val="10"/>
        </w:numPr>
        <w:autoSpaceDE w:val="0"/>
        <w:autoSpaceDN w:val="0"/>
        <w:adjustRightInd w:val="0"/>
        <w:spacing w:after="0" w:line="240" w:lineRule="auto"/>
        <w:ind w:left="567" w:hanging="567"/>
        <w:jc w:val="both"/>
        <w:rPr>
          <w:rFonts w:ascii="Times-Bold" w:hAnsi="Times-Bold" w:cs="Times-Bold"/>
          <w:b/>
          <w:bCs/>
          <w:color w:val="000000" w:themeColor="text1"/>
          <w:sz w:val="24"/>
          <w:szCs w:val="24"/>
        </w:rPr>
      </w:pPr>
      <w:r w:rsidRPr="003314AE">
        <w:rPr>
          <w:rFonts w:ascii="Times-Bold" w:hAnsi="Times-Bold" w:cs="Times-Bold"/>
          <w:b/>
          <w:bCs/>
          <w:color w:val="000000" w:themeColor="text1"/>
          <w:sz w:val="24"/>
          <w:szCs w:val="24"/>
        </w:rPr>
        <w:t>Teated</w:t>
      </w:r>
    </w:p>
    <w:p w:rsidR="00DD02EE" w:rsidRPr="003314AE" w:rsidRDefault="00DD02EE" w:rsidP="000D73C7">
      <w:pPr>
        <w:autoSpaceDE w:val="0"/>
        <w:autoSpaceDN w:val="0"/>
        <w:adjustRightInd w:val="0"/>
        <w:spacing w:after="0" w:line="240" w:lineRule="auto"/>
        <w:jc w:val="both"/>
        <w:rPr>
          <w:rFonts w:ascii="Times-Roman" w:hAnsi="Times-Roman" w:cs="Times-Roman"/>
          <w:color w:val="000000" w:themeColor="text1"/>
          <w:sz w:val="24"/>
          <w:szCs w:val="24"/>
        </w:rPr>
      </w:pPr>
    </w:p>
    <w:p w:rsidR="00306CA5" w:rsidRPr="003314AE" w:rsidRDefault="00306CA5" w:rsidP="00297EE8">
      <w:pPr>
        <w:pStyle w:val="ListParagraph"/>
        <w:numPr>
          <w:ilvl w:val="1"/>
          <w:numId w:val="10"/>
        </w:numPr>
        <w:autoSpaceDE w:val="0"/>
        <w:autoSpaceDN w:val="0"/>
        <w:adjustRightInd w:val="0"/>
        <w:spacing w:after="0" w:line="240" w:lineRule="auto"/>
        <w:ind w:left="567" w:hanging="567"/>
        <w:jc w:val="both"/>
        <w:rPr>
          <w:rFonts w:ascii="Times-Roman" w:hAnsi="Times-Roman" w:cs="Times-Roman"/>
          <w:color w:val="000000" w:themeColor="text1"/>
          <w:sz w:val="24"/>
          <w:szCs w:val="24"/>
        </w:rPr>
      </w:pPr>
      <w:r w:rsidRPr="003314AE">
        <w:rPr>
          <w:rFonts w:ascii="Times-Roman" w:hAnsi="Times-Roman" w:cs="Times-Roman"/>
          <w:color w:val="000000" w:themeColor="text1"/>
          <w:sz w:val="24"/>
          <w:szCs w:val="24"/>
        </w:rPr>
        <w:t xml:space="preserve">Käesoleva Lepinguga seotud andmed ja tahteavaldused (edaspidi </w:t>
      </w:r>
      <w:r w:rsidRPr="003314AE">
        <w:rPr>
          <w:rFonts w:ascii="Times-Italic" w:hAnsi="Times-Italic" w:cs="Times-Italic"/>
          <w:i/>
          <w:iCs/>
          <w:color w:val="000000" w:themeColor="text1"/>
          <w:sz w:val="24"/>
          <w:szCs w:val="24"/>
        </w:rPr>
        <w:t>Teated</w:t>
      </w:r>
      <w:r w:rsidRPr="003314AE">
        <w:rPr>
          <w:rFonts w:ascii="Times-Roman" w:hAnsi="Times-Roman" w:cs="Times-Roman"/>
          <w:color w:val="000000" w:themeColor="text1"/>
          <w:sz w:val="24"/>
          <w:szCs w:val="24"/>
        </w:rPr>
        <w:t>), kaasaarvatud Lepingu rikkumisest teatamine, peavad olema esitatud kirjalikku taasesitamist</w:t>
      </w:r>
      <w:r w:rsidR="003314AE" w:rsidRPr="003314AE">
        <w:rPr>
          <w:rFonts w:ascii="Times-Roman" w:hAnsi="Times-Roman" w:cs="Times-Roman"/>
          <w:color w:val="000000" w:themeColor="text1"/>
          <w:sz w:val="24"/>
          <w:szCs w:val="24"/>
        </w:rPr>
        <w:t xml:space="preserve"> </w:t>
      </w:r>
      <w:r w:rsidRPr="003314AE">
        <w:rPr>
          <w:rFonts w:ascii="Times-Roman" w:hAnsi="Times-Roman" w:cs="Times-Roman"/>
          <w:color w:val="000000" w:themeColor="text1"/>
          <w:sz w:val="24"/>
          <w:szCs w:val="24"/>
        </w:rPr>
        <w:t>võimaldavas vormis, välja arvatud juhtudel, kui teade on informatiivse iseloomuga,mis ei loo ega too kaasa õiguslikke tagajärgi, või kui käesolevas Lepingus on ettenähtud teisiti.</w:t>
      </w:r>
    </w:p>
    <w:p w:rsidR="00306CA5" w:rsidRPr="003314AE" w:rsidRDefault="00306CA5" w:rsidP="00297EE8">
      <w:pPr>
        <w:pStyle w:val="ListParagraph"/>
        <w:numPr>
          <w:ilvl w:val="1"/>
          <w:numId w:val="10"/>
        </w:numPr>
        <w:autoSpaceDE w:val="0"/>
        <w:autoSpaceDN w:val="0"/>
        <w:adjustRightInd w:val="0"/>
        <w:spacing w:after="0" w:line="240" w:lineRule="auto"/>
        <w:ind w:left="567" w:hanging="567"/>
        <w:jc w:val="both"/>
        <w:rPr>
          <w:rFonts w:ascii="Times-Roman" w:hAnsi="Times-Roman" w:cs="Times-Roman"/>
          <w:color w:val="000000" w:themeColor="text1"/>
          <w:sz w:val="24"/>
          <w:szCs w:val="24"/>
        </w:rPr>
      </w:pPr>
      <w:r w:rsidRPr="003314AE">
        <w:rPr>
          <w:rFonts w:ascii="Times-Roman" w:hAnsi="Times-Roman" w:cs="Times-Roman"/>
          <w:color w:val="000000" w:themeColor="text1"/>
          <w:sz w:val="24"/>
          <w:szCs w:val="24"/>
        </w:rPr>
        <w:t>Teade loetakse üleantuks, kui:</w:t>
      </w:r>
    </w:p>
    <w:p w:rsidR="00306CA5" w:rsidRPr="003314AE" w:rsidRDefault="00306CA5" w:rsidP="00297EE8">
      <w:pPr>
        <w:pStyle w:val="ListParagraph"/>
        <w:numPr>
          <w:ilvl w:val="2"/>
          <w:numId w:val="10"/>
        </w:numPr>
        <w:autoSpaceDE w:val="0"/>
        <w:autoSpaceDN w:val="0"/>
        <w:adjustRightInd w:val="0"/>
        <w:spacing w:after="0" w:line="240" w:lineRule="auto"/>
        <w:ind w:left="567" w:hanging="567"/>
        <w:jc w:val="both"/>
        <w:rPr>
          <w:rFonts w:ascii="Times-Roman" w:hAnsi="Times-Roman" w:cs="Times-Roman"/>
          <w:color w:val="000000" w:themeColor="text1"/>
          <w:sz w:val="24"/>
          <w:szCs w:val="24"/>
        </w:rPr>
      </w:pPr>
      <w:r w:rsidRPr="003314AE">
        <w:rPr>
          <w:rFonts w:ascii="Times-Roman" w:hAnsi="Times-Roman" w:cs="Times-Roman"/>
          <w:color w:val="000000" w:themeColor="text1"/>
          <w:sz w:val="24"/>
          <w:szCs w:val="24"/>
        </w:rPr>
        <w:t>teade on üle antud allkirja vastu;</w:t>
      </w:r>
    </w:p>
    <w:p w:rsidR="00B051C5" w:rsidRPr="003314AE" w:rsidRDefault="00306CA5" w:rsidP="00297EE8">
      <w:pPr>
        <w:pStyle w:val="ListParagraph"/>
        <w:numPr>
          <w:ilvl w:val="2"/>
          <w:numId w:val="10"/>
        </w:numPr>
        <w:autoSpaceDE w:val="0"/>
        <w:autoSpaceDN w:val="0"/>
        <w:adjustRightInd w:val="0"/>
        <w:spacing w:after="0" w:line="240" w:lineRule="auto"/>
        <w:ind w:left="567" w:hanging="567"/>
        <w:jc w:val="both"/>
        <w:rPr>
          <w:rFonts w:ascii="Times-Roman" w:hAnsi="Times-Roman" w:cs="Times-Roman"/>
          <w:color w:val="000000" w:themeColor="text1"/>
          <w:sz w:val="24"/>
          <w:szCs w:val="24"/>
        </w:rPr>
      </w:pPr>
      <w:r w:rsidRPr="003314AE">
        <w:rPr>
          <w:rFonts w:ascii="Times-Roman" w:hAnsi="Times-Roman" w:cs="Times-Roman"/>
          <w:color w:val="000000" w:themeColor="text1"/>
          <w:sz w:val="24"/>
          <w:szCs w:val="24"/>
        </w:rPr>
        <w:t xml:space="preserve">teade on saadetud tähitud kirjaga teise poole lepingus </w:t>
      </w:r>
      <w:r w:rsidR="00B051C5" w:rsidRPr="003314AE">
        <w:rPr>
          <w:rFonts w:ascii="Times-Roman" w:hAnsi="Times-Roman" w:cs="Times-Roman"/>
          <w:color w:val="000000" w:themeColor="text1"/>
          <w:sz w:val="24"/>
          <w:szCs w:val="24"/>
        </w:rPr>
        <w:t xml:space="preserve">märgitud </w:t>
      </w:r>
      <w:r w:rsidRPr="003314AE">
        <w:rPr>
          <w:rFonts w:ascii="Times-Roman" w:hAnsi="Times-Roman" w:cs="Times-Roman"/>
          <w:color w:val="000000" w:themeColor="text1"/>
          <w:sz w:val="24"/>
          <w:szCs w:val="24"/>
        </w:rPr>
        <w:t xml:space="preserve">aadressil jateate üleandmisest postiasutusele on möödunud </w:t>
      </w:r>
      <w:r w:rsidR="00B051C5" w:rsidRPr="003314AE">
        <w:rPr>
          <w:rFonts w:ascii="Times-Roman" w:hAnsi="Times-Roman" w:cs="Times-Roman"/>
          <w:color w:val="000000" w:themeColor="text1"/>
          <w:sz w:val="24"/>
          <w:szCs w:val="24"/>
        </w:rPr>
        <w:t>3</w:t>
      </w:r>
      <w:r w:rsidRPr="003314AE">
        <w:rPr>
          <w:rFonts w:ascii="Times-Roman" w:hAnsi="Times-Roman" w:cs="Times-Roman"/>
          <w:color w:val="000000" w:themeColor="text1"/>
          <w:sz w:val="24"/>
          <w:szCs w:val="24"/>
        </w:rPr>
        <w:t xml:space="preserve"> (</w:t>
      </w:r>
      <w:r w:rsidR="00B051C5" w:rsidRPr="003314AE">
        <w:rPr>
          <w:rFonts w:ascii="Times-Roman" w:hAnsi="Times-Roman" w:cs="Times-Roman"/>
          <w:color w:val="000000" w:themeColor="text1"/>
          <w:sz w:val="24"/>
          <w:szCs w:val="24"/>
        </w:rPr>
        <w:t xml:space="preserve">kolm) tööpäeva, </w:t>
      </w:r>
    </w:p>
    <w:p w:rsidR="00306CA5" w:rsidRPr="003314AE" w:rsidRDefault="00B051C5" w:rsidP="00297EE8">
      <w:pPr>
        <w:pStyle w:val="ListParagraph"/>
        <w:numPr>
          <w:ilvl w:val="2"/>
          <w:numId w:val="10"/>
        </w:numPr>
        <w:autoSpaceDE w:val="0"/>
        <w:autoSpaceDN w:val="0"/>
        <w:adjustRightInd w:val="0"/>
        <w:spacing w:after="0" w:line="240" w:lineRule="auto"/>
        <w:ind w:left="567" w:hanging="567"/>
        <w:jc w:val="both"/>
        <w:rPr>
          <w:rFonts w:ascii="Times-Roman" w:hAnsi="Times-Roman" w:cs="Times-Roman"/>
          <w:color w:val="000000" w:themeColor="text1"/>
          <w:sz w:val="24"/>
          <w:szCs w:val="24"/>
        </w:rPr>
      </w:pPr>
      <w:r w:rsidRPr="003314AE">
        <w:rPr>
          <w:rFonts w:ascii="Times-Roman" w:hAnsi="Times-Roman" w:cs="Times-Roman"/>
          <w:color w:val="000000" w:themeColor="text1"/>
          <w:sz w:val="24"/>
          <w:szCs w:val="24"/>
        </w:rPr>
        <w:t>teade, mis on saadetud digitaalselt allkirjastatult lepingus märgitud e-posti aadressil, loetakse kätte saaduks 5 (viis) tundi peale selle saatmist samal tööpäeval.</w:t>
      </w:r>
    </w:p>
    <w:p w:rsidR="00306CA5" w:rsidRPr="003314AE" w:rsidRDefault="00306CA5" w:rsidP="00297EE8">
      <w:pPr>
        <w:pStyle w:val="ListParagraph"/>
        <w:numPr>
          <w:ilvl w:val="1"/>
          <w:numId w:val="10"/>
        </w:numPr>
        <w:autoSpaceDE w:val="0"/>
        <w:autoSpaceDN w:val="0"/>
        <w:adjustRightInd w:val="0"/>
        <w:spacing w:after="0" w:line="240" w:lineRule="auto"/>
        <w:ind w:left="567" w:hanging="567"/>
        <w:jc w:val="both"/>
        <w:rPr>
          <w:rFonts w:ascii="Times-Roman" w:hAnsi="Times-Roman" w:cs="Times-Roman"/>
          <w:color w:val="000000" w:themeColor="text1"/>
          <w:sz w:val="24"/>
          <w:szCs w:val="24"/>
        </w:rPr>
      </w:pPr>
      <w:r w:rsidRPr="003314AE">
        <w:rPr>
          <w:rFonts w:ascii="Times-Roman" w:hAnsi="Times-Roman" w:cs="Times-Roman"/>
          <w:color w:val="000000" w:themeColor="text1"/>
          <w:sz w:val="24"/>
          <w:szCs w:val="24"/>
        </w:rPr>
        <w:t xml:space="preserve">Informatiivset teadet võib edastada vahetult telefoni, faksi või </w:t>
      </w:r>
      <w:r w:rsidR="00B051C5" w:rsidRPr="003314AE">
        <w:rPr>
          <w:rFonts w:ascii="Times-Roman" w:hAnsi="Times-Roman" w:cs="Times-Roman"/>
          <w:color w:val="000000" w:themeColor="text1"/>
          <w:sz w:val="24"/>
          <w:szCs w:val="24"/>
        </w:rPr>
        <w:t>Lepingu kontaktisikute e-</w:t>
      </w:r>
      <w:r w:rsidRPr="003314AE">
        <w:rPr>
          <w:rFonts w:ascii="Times-Roman" w:hAnsi="Times-Roman" w:cs="Times-Roman"/>
          <w:color w:val="000000" w:themeColor="text1"/>
          <w:sz w:val="24"/>
          <w:szCs w:val="24"/>
        </w:rPr>
        <w:t>posti teel.</w:t>
      </w:r>
    </w:p>
    <w:p w:rsidR="00306CA5" w:rsidRPr="000F426C" w:rsidRDefault="00306CA5" w:rsidP="00297EE8">
      <w:pPr>
        <w:pStyle w:val="ListParagraph"/>
        <w:numPr>
          <w:ilvl w:val="0"/>
          <w:numId w:val="10"/>
        </w:numPr>
        <w:autoSpaceDE w:val="0"/>
        <w:autoSpaceDN w:val="0"/>
        <w:adjustRightInd w:val="0"/>
        <w:spacing w:after="0" w:line="240" w:lineRule="auto"/>
        <w:ind w:left="567" w:hanging="567"/>
        <w:jc w:val="both"/>
        <w:rPr>
          <w:rFonts w:ascii="Times-Bold" w:hAnsi="Times-Bold" w:cs="Times-Bold"/>
          <w:b/>
          <w:bCs/>
          <w:color w:val="000000" w:themeColor="text1"/>
          <w:sz w:val="24"/>
          <w:szCs w:val="24"/>
        </w:rPr>
      </w:pPr>
      <w:r w:rsidRPr="000F426C">
        <w:rPr>
          <w:rFonts w:ascii="Times-Bold" w:hAnsi="Times-Bold" w:cs="Times-Bold"/>
          <w:b/>
          <w:bCs/>
          <w:color w:val="000000" w:themeColor="text1"/>
          <w:sz w:val="24"/>
          <w:szCs w:val="24"/>
        </w:rPr>
        <w:lastRenderedPageBreak/>
        <w:t>Töö üleandmine ja vastuvõtmine</w:t>
      </w:r>
    </w:p>
    <w:p w:rsidR="00B051C5" w:rsidRPr="000F426C" w:rsidRDefault="00B051C5" w:rsidP="000D73C7">
      <w:pPr>
        <w:autoSpaceDE w:val="0"/>
        <w:autoSpaceDN w:val="0"/>
        <w:adjustRightInd w:val="0"/>
        <w:spacing w:after="0" w:line="240" w:lineRule="auto"/>
        <w:jc w:val="both"/>
        <w:rPr>
          <w:rFonts w:ascii="Times-Bold" w:hAnsi="Times-Bold" w:cs="Times-Bold"/>
          <w:b/>
          <w:bCs/>
          <w:color w:val="000000" w:themeColor="text1"/>
          <w:sz w:val="24"/>
          <w:szCs w:val="24"/>
        </w:rPr>
      </w:pPr>
    </w:p>
    <w:p w:rsidR="00306CA5" w:rsidRPr="000F426C" w:rsidRDefault="00306CA5" w:rsidP="00297EE8">
      <w:pPr>
        <w:pStyle w:val="ListParagraph"/>
        <w:numPr>
          <w:ilvl w:val="1"/>
          <w:numId w:val="10"/>
        </w:numPr>
        <w:autoSpaceDE w:val="0"/>
        <w:autoSpaceDN w:val="0"/>
        <w:adjustRightInd w:val="0"/>
        <w:spacing w:after="0" w:line="240" w:lineRule="auto"/>
        <w:ind w:left="567" w:hanging="567"/>
        <w:jc w:val="both"/>
        <w:rPr>
          <w:rFonts w:ascii="Times-Roman" w:hAnsi="Times-Roman" w:cs="Times-Roman"/>
          <w:color w:val="000000" w:themeColor="text1"/>
          <w:sz w:val="24"/>
          <w:szCs w:val="24"/>
        </w:rPr>
      </w:pPr>
      <w:r w:rsidRPr="000F426C">
        <w:rPr>
          <w:rFonts w:ascii="Times-Roman" w:hAnsi="Times-Roman" w:cs="Times-Roman"/>
          <w:color w:val="000000" w:themeColor="text1"/>
          <w:sz w:val="24"/>
          <w:szCs w:val="24"/>
        </w:rPr>
        <w:t>Töö Tellijale üleandmiseks esitab Töövõtja Tellijale enda esindaja poolt</w:t>
      </w:r>
      <w:r w:rsidR="003314AE" w:rsidRPr="000F426C">
        <w:rPr>
          <w:rFonts w:ascii="Times-Roman" w:hAnsi="Times-Roman" w:cs="Times-Roman"/>
          <w:color w:val="000000" w:themeColor="text1"/>
          <w:sz w:val="24"/>
          <w:szCs w:val="24"/>
        </w:rPr>
        <w:t xml:space="preserve"> </w:t>
      </w:r>
      <w:r w:rsidRPr="000F426C">
        <w:rPr>
          <w:rFonts w:ascii="Times-Roman" w:hAnsi="Times-Roman" w:cs="Times-Roman"/>
          <w:color w:val="000000" w:themeColor="text1"/>
          <w:sz w:val="24"/>
          <w:szCs w:val="24"/>
        </w:rPr>
        <w:t>allkirjastatud Töö üleandmise-vastuvõtu akti. Juhul, kui Tellijal on pretensioone Töökvaliteedi kohta, esitab ta Töövõtjale kirjaliku pretensiooni, milles näitab ära Töösesinevad puudused ja määrab tähtaja puuduste kõrvaldamiseks. PretensioonidLepingu tingimustele mittevastavuse kohta märgitakse Töö üleandmise-vastuvõtuaktis.</w:t>
      </w:r>
    </w:p>
    <w:p w:rsidR="00306CA5" w:rsidRPr="000F426C" w:rsidRDefault="00306CA5" w:rsidP="00297EE8">
      <w:pPr>
        <w:pStyle w:val="ListParagraph"/>
        <w:numPr>
          <w:ilvl w:val="1"/>
          <w:numId w:val="10"/>
        </w:numPr>
        <w:autoSpaceDE w:val="0"/>
        <w:autoSpaceDN w:val="0"/>
        <w:adjustRightInd w:val="0"/>
        <w:spacing w:after="0" w:line="240" w:lineRule="auto"/>
        <w:ind w:left="567" w:hanging="567"/>
        <w:jc w:val="both"/>
        <w:rPr>
          <w:rFonts w:ascii="Times-Roman" w:hAnsi="Times-Roman" w:cs="Times-Roman"/>
          <w:color w:val="000000" w:themeColor="text1"/>
          <w:sz w:val="24"/>
          <w:szCs w:val="24"/>
        </w:rPr>
      </w:pPr>
      <w:r w:rsidRPr="000F426C">
        <w:rPr>
          <w:rFonts w:ascii="Times-Roman" w:hAnsi="Times-Roman" w:cs="Times-Roman"/>
          <w:color w:val="000000" w:themeColor="text1"/>
          <w:sz w:val="24"/>
          <w:szCs w:val="24"/>
        </w:rPr>
        <w:t>Juhul, kui Töövõtja ei kõrvalda puudusi märgitud tähtajaks, on Tellijal õigusalandada Poolte vahel kokku lepitud Töö maksumust või nõuda vajalike kulutustehüvitamist, mis Tellija kandis Töös esinenud puuduste parandamisel omadevahenditega ja/või kasutades kolmandaid isikuid.</w:t>
      </w:r>
    </w:p>
    <w:p w:rsidR="00306CA5" w:rsidRPr="003A6451" w:rsidRDefault="00306CA5" w:rsidP="00297EE8">
      <w:pPr>
        <w:pStyle w:val="ListParagraph"/>
        <w:numPr>
          <w:ilvl w:val="1"/>
          <w:numId w:val="10"/>
        </w:numPr>
        <w:autoSpaceDE w:val="0"/>
        <w:autoSpaceDN w:val="0"/>
        <w:adjustRightInd w:val="0"/>
        <w:spacing w:after="0" w:line="240" w:lineRule="auto"/>
        <w:ind w:left="567" w:hanging="567"/>
        <w:jc w:val="both"/>
        <w:rPr>
          <w:rFonts w:ascii="Times-Roman" w:hAnsi="Times-Roman" w:cs="Times-Roman"/>
          <w:color w:val="000000" w:themeColor="text1"/>
          <w:sz w:val="24"/>
          <w:szCs w:val="24"/>
        </w:rPr>
      </w:pPr>
      <w:r w:rsidRPr="000F426C">
        <w:rPr>
          <w:rFonts w:ascii="Times-Roman" w:hAnsi="Times-Roman" w:cs="Times-Roman"/>
          <w:color w:val="000000" w:themeColor="text1"/>
          <w:sz w:val="24"/>
          <w:szCs w:val="24"/>
        </w:rPr>
        <w:t xml:space="preserve">Töö vastuvõtmiseks loetakse Tellija esindaja poolt tööde üleandmise-vastuvõtuakti allkirjastamist. Nimetatud akti allakirjutamise järgselt tekib Töövõtjal õigusesitada </w:t>
      </w:r>
      <w:r w:rsidRPr="003A6451">
        <w:rPr>
          <w:rFonts w:ascii="Times-Roman" w:hAnsi="Times-Roman" w:cs="Times-Roman"/>
          <w:color w:val="000000" w:themeColor="text1"/>
          <w:sz w:val="24"/>
          <w:szCs w:val="24"/>
        </w:rPr>
        <w:t>üleantud Töö maksumust hõlmav arve.</w:t>
      </w:r>
    </w:p>
    <w:p w:rsidR="00B051C5" w:rsidRPr="003A6451" w:rsidRDefault="00B051C5" w:rsidP="000D73C7">
      <w:pPr>
        <w:autoSpaceDE w:val="0"/>
        <w:autoSpaceDN w:val="0"/>
        <w:adjustRightInd w:val="0"/>
        <w:spacing w:after="0" w:line="240" w:lineRule="auto"/>
        <w:jc w:val="both"/>
        <w:rPr>
          <w:rFonts w:ascii="Times-Bold" w:hAnsi="Times-Bold" w:cs="Times-Bold"/>
          <w:b/>
          <w:bCs/>
          <w:color w:val="000000" w:themeColor="text1"/>
          <w:sz w:val="24"/>
          <w:szCs w:val="24"/>
        </w:rPr>
      </w:pPr>
    </w:p>
    <w:p w:rsidR="00306CA5" w:rsidRPr="003A6451" w:rsidRDefault="00306CA5" w:rsidP="00297EE8">
      <w:pPr>
        <w:pStyle w:val="ListParagraph"/>
        <w:numPr>
          <w:ilvl w:val="0"/>
          <w:numId w:val="10"/>
        </w:numPr>
        <w:autoSpaceDE w:val="0"/>
        <w:autoSpaceDN w:val="0"/>
        <w:adjustRightInd w:val="0"/>
        <w:spacing w:after="0" w:line="240" w:lineRule="auto"/>
        <w:ind w:left="567" w:hanging="567"/>
        <w:jc w:val="both"/>
        <w:rPr>
          <w:rFonts w:ascii="Times-Bold" w:hAnsi="Times-Bold" w:cs="Times-Bold"/>
          <w:b/>
          <w:bCs/>
          <w:color w:val="000000" w:themeColor="text1"/>
          <w:sz w:val="24"/>
          <w:szCs w:val="24"/>
        </w:rPr>
      </w:pPr>
      <w:r w:rsidRPr="003A6451">
        <w:rPr>
          <w:rFonts w:ascii="Times-Bold" w:hAnsi="Times-Bold" w:cs="Times-Bold"/>
          <w:b/>
          <w:bCs/>
          <w:color w:val="000000" w:themeColor="text1"/>
          <w:sz w:val="24"/>
          <w:szCs w:val="24"/>
        </w:rPr>
        <w:t>Tööde garantii</w:t>
      </w:r>
    </w:p>
    <w:p w:rsidR="00B051C5" w:rsidRPr="003A6451" w:rsidRDefault="00B051C5" w:rsidP="000D73C7">
      <w:pPr>
        <w:autoSpaceDE w:val="0"/>
        <w:autoSpaceDN w:val="0"/>
        <w:adjustRightInd w:val="0"/>
        <w:spacing w:after="0" w:line="240" w:lineRule="auto"/>
        <w:jc w:val="both"/>
        <w:rPr>
          <w:rFonts w:ascii="Times-Roman" w:hAnsi="Times-Roman" w:cs="Times-Roman"/>
          <w:color w:val="000000" w:themeColor="text1"/>
          <w:sz w:val="24"/>
          <w:szCs w:val="24"/>
        </w:rPr>
      </w:pPr>
    </w:p>
    <w:p w:rsidR="00306CA5" w:rsidRPr="003A6451" w:rsidRDefault="00306CA5" w:rsidP="00297EE8">
      <w:pPr>
        <w:pStyle w:val="ListParagraph"/>
        <w:numPr>
          <w:ilvl w:val="1"/>
          <w:numId w:val="10"/>
        </w:numPr>
        <w:autoSpaceDE w:val="0"/>
        <w:autoSpaceDN w:val="0"/>
        <w:adjustRightInd w:val="0"/>
        <w:spacing w:after="0" w:line="240" w:lineRule="auto"/>
        <w:ind w:left="567" w:hanging="567"/>
        <w:jc w:val="both"/>
        <w:rPr>
          <w:rFonts w:ascii="Times-Roman" w:hAnsi="Times-Roman" w:cs="Times-Roman"/>
          <w:color w:val="000000" w:themeColor="text1"/>
          <w:sz w:val="24"/>
          <w:szCs w:val="24"/>
        </w:rPr>
      </w:pPr>
      <w:r w:rsidRPr="003A6451">
        <w:rPr>
          <w:rFonts w:ascii="Times-Roman" w:hAnsi="Times-Roman" w:cs="Times-Roman"/>
          <w:color w:val="000000" w:themeColor="text1"/>
          <w:sz w:val="24"/>
          <w:szCs w:val="24"/>
        </w:rPr>
        <w:t>Töövõtja vastutab Töö tulemi Lepingu tingimustele vastavuse eest garantiiajajooksul. Garantiiaeg on 24 (kakskümmend neli) kuud tööde Tellijale tegelikustüleandmisest arvates. Käesolevaga ette nähtud garantii tähtaeg pikeneb Töövõtja pooltTöö puuduste kõrvaldamisele kuuluva aja võrra.</w:t>
      </w:r>
    </w:p>
    <w:p w:rsidR="00306CA5" w:rsidRPr="003A6451" w:rsidRDefault="00306CA5" w:rsidP="00297EE8">
      <w:pPr>
        <w:pStyle w:val="ListParagraph"/>
        <w:numPr>
          <w:ilvl w:val="1"/>
          <w:numId w:val="10"/>
        </w:numPr>
        <w:autoSpaceDE w:val="0"/>
        <w:autoSpaceDN w:val="0"/>
        <w:adjustRightInd w:val="0"/>
        <w:spacing w:after="0" w:line="240" w:lineRule="auto"/>
        <w:ind w:left="567" w:hanging="567"/>
        <w:jc w:val="both"/>
        <w:rPr>
          <w:rFonts w:ascii="Times-Roman" w:hAnsi="Times-Roman" w:cs="Times-Roman"/>
          <w:color w:val="000000" w:themeColor="text1"/>
          <w:sz w:val="24"/>
          <w:szCs w:val="24"/>
        </w:rPr>
      </w:pPr>
      <w:r w:rsidRPr="003A6451">
        <w:rPr>
          <w:rFonts w:ascii="Times-Roman" w:hAnsi="Times-Roman" w:cs="Times-Roman"/>
          <w:color w:val="000000" w:themeColor="text1"/>
          <w:sz w:val="24"/>
          <w:szCs w:val="24"/>
        </w:rPr>
        <w:t>Töövõtja on kohustatud Tellija kirjaliku nõudmise korral oma kulul javahenditega kõrvaldama garantiiajal ilmnenud defektid ja puudused. Kui Töövõtja eikõrvalda defekte ja puudusi Tellija antud tähtajaks, ei asu neid kõrvaldama Tellijakirjalikule meeldetuletusele vaatamata või hoidub muul viisil kõrvale nendekõrvaldamisest, on Tellijal õigus anda puuduste kõrvaldamine kolmandatele isikuteleTöövõtja kulul.</w:t>
      </w:r>
    </w:p>
    <w:p w:rsidR="00B051C5" w:rsidRPr="003A6451" w:rsidRDefault="00B051C5" w:rsidP="000D73C7">
      <w:pPr>
        <w:autoSpaceDE w:val="0"/>
        <w:autoSpaceDN w:val="0"/>
        <w:adjustRightInd w:val="0"/>
        <w:spacing w:after="0" w:line="240" w:lineRule="auto"/>
        <w:jc w:val="both"/>
        <w:rPr>
          <w:rFonts w:ascii="Times-Bold" w:hAnsi="Times-Bold" w:cs="Times-Bold"/>
          <w:b/>
          <w:bCs/>
          <w:color w:val="000000" w:themeColor="text1"/>
          <w:sz w:val="24"/>
          <w:szCs w:val="24"/>
        </w:rPr>
      </w:pPr>
    </w:p>
    <w:p w:rsidR="00306CA5" w:rsidRPr="003A6451" w:rsidRDefault="00306CA5" w:rsidP="00297EE8">
      <w:pPr>
        <w:pStyle w:val="ListParagraph"/>
        <w:numPr>
          <w:ilvl w:val="0"/>
          <w:numId w:val="10"/>
        </w:numPr>
        <w:autoSpaceDE w:val="0"/>
        <w:autoSpaceDN w:val="0"/>
        <w:adjustRightInd w:val="0"/>
        <w:spacing w:after="0" w:line="240" w:lineRule="auto"/>
        <w:ind w:left="567" w:hanging="567"/>
        <w:jc w:val="both"/>
        <w:rPr>
          <w:rFonts w:ascii="Times-Bold" w:hAnsi="Times-Bold" w:cs="Times-Bold"/>
          <w:b/>
          <w:bCs/>
          <w:color w:val="000000" w:themeColor="text1"/>
          <w:sz w:val="24"/>
          <w:szCs w:val="24"/>
        </w:rPr>
      </w:pPr>
      <w:r w:rsidRPr="003A6451">
        <w:rPr>
          <w:rFonts w:ascii="Times-Bold" w:hAnsi="Times-Bold" w:cs="Times-Bold"/>
          <w:b/>
          <w:bCs/>
          <w:color w:val="000000" w:themeColor="text1"/>
          <w:sz w:val="24"/>
          <w:szCs w:val="24"/>
        </w:rPr>
        <w:t>Vaidluste lahendamine</w:t>
      </w:r>
    </w:p>
    <w:p w:rsidR="00B051C5" w:rsidRPr="003A6451" w:rsidRDefault="00B051C5" w:rsidP="000D73C7">
      <w:pPr>
        <w:autoSpaceDE w:val="0"/>
        <w:autoSpaceDN w:val="0"/>
        <w:adjustRightInd w:val="0"/>
        <w:spacing w:after="0" w:line="240" w:lineRule="auto"/>
        <w:jc w:val="both"/>
        <w:rPr>
          <w:rFonts w:ascii="Times-Roman" w:hAnsi="Times-Roman" w:cs="Times-Roman"/>
          <w:color w:val="000000" w:themeColor="text1"/>
          <w:sz w:val="24"/>
          <w:szCs w:val="24"/>
        </w:rPr>
      </w:pPr>
    </w:p>
    <w:p w:rsidR="00306CA5" w:rsidRPr="003A6451" w:rsidRDefault="00306CA5" w:rsidP="00297EE8">
      <w:pPr>
        <w:pStyle w:val="ListParagraph"/>
        <w:numPr>
          <w:ilvl w:val="1"/>
          <w:numId w:val="10"/>
        </w:numPr>
        <w:autoSpaceDE w:val="0"/>
        <w:autoSpaceDN w:val="0"/>
        <w:adjustRightInd w:val="0"/>
        <w:spacing w:after="0" w:line="240" w:lineRule="auto"/>
        <w:ind w:left="567" w:hanging="567"/>
        <w:jc w:val="both"/>
        <w:rPr>
          <w:rFonts w:ascii="Times-Roman" w:hAnsi="Times-Roman" w:cs="Times-Roman"/>
          <w:color w:val="000000" w:themeColor="text1"/>
          <w:sz w:val="24"/>
          <w:szCs w:val="24"/>
        </w:rPr>
      </w:pPr>
      <w:r w:rsidRPr="003A6451">
        <w:rPr>
          <w:rFonts w:ascii="Times-Roman" w:hAnsi="Times-Roman" w:cs="Times-Roman"/>
          <w:color w:val="000000" w:themeColor="text1"/>
          <w:sz w:val="24"/>
          <w:szCs w:val="24"/>
        </w:rPr>
        <w:t>Lepingust tulenevad vaidlused lahendatakse eelkõige vastastikusel mõistmiselpõhinevate ja avalikke huve arvestavate läbirääkimiste teel.</w:t>
      </w:r>
    </w:p>
    <w:p w:rsidR="00306CA5" w:rsidRPr="003A6451" w:rsidRDefault="00306CA5" w:rsidP="00297EE8">
      <w:pPr>
        <w:pStyle w:val="ListParagraph"/>
        <w:numPr>
          <w:ilvl w:val="1"/>
          <w:numId w:val="10"/>
        </w:numPr>
        <w:autoSpaceDE w:val="0"/>
        <w:autoSpaceDN w:val="0"/>
        <w:adjustRightInd w:val="0"/>
        <w:spacing w:after="0" w:line="240" w:lineRule="auto"/>
        <w:ind w:left="567" w:hanging="567"/>
        <w:jc w:val="both"/>
        <w:rPr>
          <w:rFonts w:ascii="Times-Roman" w:hAnsi="Times-Roman" w:cs="Times-Roman"/>
          <w:color w:val="000000" w:themeColor="text1"/>
          <w:sz w:val="24"/>
          <w:szCs w:val="24"/>
        </w:rPr>
      </w:pPr>
      <w:r w:rsidRPr="003A6451">
        <w:rPr>
          <w:rFonts w:ascii="Times-Roman" w:hAnsi="Times-Roman" w:cs="Times-Roman"/>
          <w:color w:val="000000" w:themeColor="text1"/>
          <w:sz w:val="24"/>
          <w:szCs w:val="24"/>
        </w:rPr>
        <w:t>Kui mõistliku aja jooksul kokkuleppele ei jõuta, lahendatakse vaidlus TartuMaakohtu Jõgeva kohtumajas.</w:t>
      </w:r>
    </w:p>
    <w:p w:rsidR="00B051C5" w:rsidRPr="003A6451" w:rsidRDefault="00B051C5" w:rsidP="000D73C7">
      <w:pPr>
        <w:autoSpaceDE w:val="0"/>
        <w:autoSpaceDN w:val="0"/>
        <w:adjustRightInd w:val="0"/>
        <w:spacing w:after="0" w:line="240" w:lineRule="auto"/>
        <w:jc w:val="both"/>
        <w:rPr>
          <w:rFonts w:ascii="Times-Bold" w:hAnsi="Times-Bold" w:cs="Times-Bold"/>
          <w:b/>
          <w:bCs/>
          <w:color w:val="000000" w:themeColor="text1"/>
          <w:sz w:val="24"/>
          <w:szCs w:val="24"/>
        </w:rPr>
      </w:pPr>
    </w:p>
    <w:p w:rsidR="00306CA5" w:rsidRPr="003A6451" w:rsidRDefault="00306CA5" w:rsidP="00297EE8">
      <w:pPr>
        <w:pStyle w:val="ListParagraph"/>
        <w:numPr>
          <w:ilvl w:val="0"/>
          <w:numId w:val="10"/>
        </w:numPr>
        <w:autoSpaceDE w:val="0"/>
        <w:autoSpaceDN w:val="0"/>
        <w:adjustRightInd w:val="0"/>
        <w:spacing w:after="0" w:line="240" w:lineRule="auto"/>
        <w:ind w:left="567" w:hanging="567"/>
        <w:jc w:val="both"/>
        <w:rPr>
          <w:rFonts w:ascii="Times-Bold" w:hAnsi="Times-Bold" w:cs="Times-Bold"/>
          <w:b/>
          <w:bCs/>
          <w:color w:val="000000" w:themeColor="text1"/>
          <w:sz w:val="24"/>
          <w:szCs w:val="24"/>
        </w:rPr>
      </w:pPr>
      <w:r w:rsidRPr="003A6451">
        <w:rPr>
          <w:rFonts w:ascii="Times-Bold" w:hAnsi="Times-Bold" w:cs="Times-Bold"/>
          <w:b/>
          <w:bCs/>
          <w:color w:val="000000" w:themeColor="text1"/>
          <w:sz w:val="24"/>
          <w:szCs w:val="24"/>
        </w:rPr>
        <w:t>Lepingu lõppsätted</w:t>
      </w:r>
    </w:p>
    <w:p w:rsidR="00B051C5" w:rsidRPr="003A6451" w:rsidRDefault="00B051C5" w:rsidP="000D73C7">
      <w:pPr>
        <w:autoSpaceDE w:val="0"/>
        <w:autoSpaceDN w:val="0"/>
        <w:adjustRightInd w:val="0"/>
        <w:spacing w:after="0" w:line="240" w:lineRule="auto"/>
        <w:jc w:val="both"/>
        <w:rPr>
          <w:rFonts w:ascii="Times-Roman" w:hAnsi="Times-Roman" w:cs="Times-Roman"/>
          <w:color w:val="000000" w:themeColor="text1"/>
          <w:sz w:val="24"/>
          <w:szCs w:val="24"/>
        </w:rPr>
      </w:pPr>
    </w:p>
    <w:p w:rsidR="00306CA5" w:rsidRPr="003A6451" w:rsidRDefault="00306CA5" w:rsidP="00297EE8">
      <w:pPr>
        <w:pStyle w:val="ListParagraph"/>
        <w:numPr>
          <w:ilvl w:val="1"/>
          <w:numId w:val="10"/>
        </w:numPr>
        <w:autoSpaceDE w:val="0"/>
        <w:autoSpaceDN w:val="0"/>
        <w:adjustRightInd w:val="0"/>
        <w:spacing w:after="0" w:line="240" w:lineRule="auto"/>
        <w:ind w:left="567" w:hanging="567"/>
        <w:jc w:val="both"/>
        <w:rPr>
          <w:rFonts w:ascii="Times-Roman" w:hAnsi="Times-Roman" w:cs="Times-Roman"/>
          <w:color w:val="000000" w:themeColor="text1"/>
          <w:sz w:val="24"/>
          <w:szCs w:val="24"/>
        </w:rPr>
      </w:pPr>
      <w:r w:rsidRPr="003A6451">
        <w:rPr>
          <w:rFonts w:ascii="Times-Roman" w:hAnsi="Times-Roman" w:cs="Times-Roman"/>
          <w:color w:val="000000" w:themeColor="text1"/>
          <w:sz w:val="24"/>
          <w:szCs w:val="24"/>
        </w:rPr>
        <w:t>Käesoleva Lepinguga reguleerimata küsimustes lähtuvad Pooled EestiVabariigis kehtivatest õigusaktidest.</w:t>
      </w:r>
    </w:p>
    <w:p w:rsidR="00306CA5" w:rsidRPr="003A6451" w:rsidRDefault="00306CA5" w:rsidP="00297EE8">
      <w:pPr>
        <w:pStyle w:val="ListParagraph"/>
        <w:numPr>
          <w:ilvl w:val="1"/>
          <w:numId w:val="10"/>
        </w:numPr>
        <w:autoSpaceDE w:val="0"/>
        <w:autoSpaceDN w:val="0"/>
        <w:adjustRightInd w:val="0"/>
        <w:spacing w:after="0" w:line="240" w:lineRule="auto"/>
        <w:ind w:left="567" w:hanging="567"/>
        <w:jc w:val="both"/>
        <w:rPr>
          <w:rFonts w:ascii="Times-Roman" w:hAnsi="Times-Roman" w:cs="Times-Roman"/>
          <w:color w:val="000000" w:themeColor="text1"/>
          <w:sz w:val="24"/>
          <w:szCs w:val="24"/>
        </w:rPr>
      </w:pPr>
      <w:r w:rsidRPr="003A6451">
        <w:rPr>
          <w:rFonts w:ascii="Times-Roman" w:hAnsi="Times-Roman" w:cs="Times-Roman"/>
          <w:color w:val="000000" w:themeColor="text1"/>
          <w:sz w:val="24"/>
          <w:szCs w:val="24"/>
        </w:rPr>
        <w:t>Leping kehtib kuni Poolte poolt endale Lepinguga võetud kohustuste kohasetäitmiseni.</w:t>
      </w:r>
    </w:p>
    <w:p w:rsidR="00306CA5" w:rsidRPr="003A6451" w:rsidRDefault="00306CA5" w:rsidP="00297EE8">
      <w:pPr>
        <w:pStyle w:val="ListParagraph"/>
        <w:numPr>
          <w:ilvl w:val="1"/>
          <w:numId w:val="10"/>
        </w:numPr>
        <w:autoSpaceDE w:val="0"/>
        <w:autoSpaceDN w:val="0"/>
        <w:adjustRightInd w:val="0"/>
        <w:spacing w:after="0" w:line="240" w:lineRule="auto"/>
        <w:ind w:left="567" w:hanging="567"/>
        <w:jc w:val="both"/>
        <w:rPr>
          <w:rFonts w:ascii="Times-Roman" w:hAnsi="Times-Roman" w:cs="Times-Roman"/>
          <w:color w:val="000000" w:themeColor="text1"/>
          <w:sz w:val="24"/>
          <w:szCs w:val="24"/>
        </w:rPr>
      </w:pPr>
      <w:r w:rsidRPr="003A6451">
        <w:rPr>
          <w:rFonts w:ascii="Times-Roman" w:hAnsi="Times-Roman" w:cs="Times-Roman"/>
          <w:color w:val="000000" w:themeColor="text1"/>
          <w:sz w:val="24"/>
          <w:szCs w:val="24"/>
        </w:rPr>
        <w:t>Leping on konfidentsiaalne.</w:t>
      </w:r>
    </w:p>
    <w:p w:rsidR="00306CA5" w:rsidRPr="003A6451" w:rsidRDefault="00306CA5" w:rsidP="00297EE8">
      <w:pPr>
        <w:pStyle w:val="ListParagraph"/>
        <w:numPr>
          <w:ilvl w:val="1"/>
          <w:numId w:val="10"/>
        </w:numPr>
        <w:autoSpaceDE w:val="0"/>
        <w:autoSpaceDN w:val="0"/>
        <w:adjustRightInd w:val="0"/>
        <w:spacing w:after="0" w:line="240" w:lineRule="auto"/>
        <w:ind w:left="567" w:hanging="567"/>
        <w:jc w:val="both"/>
        <w:rPr>
          <w:rFonts w:ascii="Times-Roman" w:hAnsi="Times-Roman" w:cs="Times-Roman"/>
          <w:color w:val="000000" w:themeColor="text1"/>
          <w:sz w:val="24"/>
          <w:szCs w:val="24"/>
        </w:rPr>
      </w:pPr>
      <w:r w:rsidRPr="003A6451">
        <w:rPr>
          <w:rFonts w:ascii="Times-Roman" w:hAnsi="Times-Roman" w:cs="Times-Roman"/>
          <w:color w:val="000000" w:themeColor="text1"/>
          <w:sz w:val="24"/>
          <w:szCs w:val="24"/>
        </w:rPr>
        <w:t>Kumbki Pool ei tohi käesolevast Lepingust tulenevaid kohustusi üle andakolmandale isikule ilma teise Poole kirjaliku nõusolekuta.</w:t>
      </w:r>
    </w:p>
    <w:p w:rsidR="00306CA5" w:rsidRPr="003A6451" w:rsidRDefault="00306CA5" w:rsidP="00297EE8">
      <w:pPr>
        <w:pStyle w:val="ListParagraph"/>
        <w:numPr>
          <w:ilvl w:val="1"/>
          <w:numId w:val="10"/>
        </w:numPr>
        <w:autoSpaceDE w:val="0"/>
        <w:autoSpaceDN w:val="0"/>
        <w:adjustRightInd w:val="0"/>
        <w:spacing w:after="0" w:line="240" w:lineRule="auto"/>
        <w:ind w:left="567" w:hanging="567"/>
        <w:jc w:val="both"/>
        <w:rPr>
          <w:rFonts w:ascii="Times-Roman" w:hAnsi="Times-Roman" w:cs="Times-Roman"/>
          <w:color w:val="000000" w:themeColor="text1"/>
          <w:sz w:val="24"/>
          <w:szCs w:val="24"/>
        </w:rPr>
      </w:pPr>
      <w:r w:rsidRPr="003A6451">
        <w:rPr>
          <w:rFonts w:ascii="Times-Roman" w:hAnsi="Times-Roman" w:cs="Times-Roman"/>
          <w:color w:val="000000" w:themeColor="text1"/>
          <w:sz w:val="24"/>
          <w:szCs w:val="24"/>
        </w:rPr>
        <w:t>Käesoleva Lepinguga seotud informatsiooni vahetamiseks, Lepingu täitmisekontrollimiseks ja tööde üleandmise-vastuvõtu akti koostamiseks määravad Pooledkontaktisikud</w:t>
      </w:r>
      <w:r w:rsidR="00B051C5" w:rsidRPr="003A6451">
        <w:rPr>
          <w:rFonts w:ascii="Times-Roman" w:hAnsi="Times-Roman" w:cs="Times-Roman"/>
          <w:color w:val="000000" w:themeColor="text1"/>
          <w:sz w:val="24"/>
          <w:szCs w:val="24"/>
        </w:rPr>
        <w:t xml:space="preserve"> (märgitud punktis 15)</w:t>
      </w:r>
      <w:r w:rsidRPr="003A6451">
        <w:rPr>
          <w:rFonts w:ascii="Times-Roman" w:hAnsi="Times-Roman" w:cs="Times-Roman"/>
          <w:color w:val="000000" w:themeColor="text1"/>
          <w:sz w:val="24"/>
          <w:szCs w:val="24"/>
        </w:rPr>
        <w:t>.</w:t>
      </w:r>
    </w:p>
    <w:p w:rsidR="00306CA5" w:rsidRPr="003A6451" w:rsidRDefault="00306CA5" w:rsidP="00297EE8">
      <w:pPr>
        <w:pStyle w:val="ListParagraph"/>
        <w:numPr>
          <w:ilvl w:val="1"/>
          <w:numId w:val="10"/>
        </w:numPr>
        <w:autoSpaceDE w:val="0"/>
        <w:autoSpaceDN w:val="0"/>
        <w:adjustRightInd w:val="0"/>
        <w:spacing w:after="0" w:line="240" w:lineRule="auto"/>
        <w:ind w:left="567" w:hanging="567"/>
        <w:jc w:val="both"/>
        <w:rPr>
          <w:rFonts w:ascii="Times-Roman" w:hAnsi="Times-Roman" w:cs="Times-Roman"/>
          <w:color w:val="000000" w:themeColor="text1"/>
          <w:sz w:val="24"/>
          <w:szCs w:val="24"/>
        </w:rPr>
      </w:pPr>
      <w:r w:rsidRPr="003A6451">
        <w:rPr>
          <w:rFonts w:ascii="Times-Roman" w:hAnsi="Times-Roman" w:cs="Times-Roman"/>
          <w:color w:val="000000" w:themeColor="text1"/>
          <w:sz w:val="24"/>
          <w:szCs w:val="24"/>
        </w:rPr>
        <w:t>Leping jõustub selle allkirjastamise momendist Poolte esindajate poolt.</w:t>
      </w:r>
    </w:p>
    <w:p w:rsidR="00306CA5" w:rsidRPr="003A6451" w:rsidRDefault="00306CA5" w:rsidP="00297EE8">
      <w:pPr>
        <w:pStyle w:val="ListParagraph"/>
        <w:numPr>
          <w:ilvl w:val="1"/>
          <w:numId w:val="10"/>
        </w:numPr>
        <w:autoSpaceDE w:val="0"/>
        <w:autoSpaceDN w:val="0"/>
        <w:adjustRightInd w:val="0"/>
        <w:spacing w:after="0" w:line="240" w:lineRule="auto"/>
        <w:ind w:left="567" w:hanging="567"/>
        <w:jc w:val="both"/>
        <w:rPr>
          <w:rFonts w:ascii="Times-Roman" w:hAnsi="Times-Roman" w:cs="Times-Roman"/>
          <w:color w:val="000000" w:themeColor="text1"/>
          <w:sz w:val="24"/>
          <w:szCs w:val="24"/>
        </w:rPr>
      </w:pPr>
      <w:r w:rsidRPr="003A6451">
        <w:rPr>
          <w:rFonts w:ascii="Times-Roman" w:hAnsi="Times-Roman" w:cs="Times-Roman"/>
          <w:color w:val="000000" w:themeColor="text1"/>
          <w:sz w:val="24"/>
          <w:szCs w:val="24"/>
        </w:rPr>
        <w:t>Leping on allkirjastatud digitaalselt.</w:t>
      </w:r>
    </w:p>
    <w:p w:rsidR="00B94E4D" w:rsidRDefault="00B94E4D" w:rsidP="00B94E4D">
      <w:pPr>
        <w:pStyle w:val="ListParagraph"/>
        <w:autoSpaceDE w:val="0"/>
        <w:autoSpaceDN w:val="0"/>
        <w:adjustRightInd w:val="0"/>
        <w:spacing w:after="0" w:line="240" w:lineRule="auto"/>
        <w:ind w:left="567"/>
        <w:jc w:val="both"/>
        <w:rPr>
          <w:rFonts w:ascii="Times-Roman" w:hAnsi="Times-Roman" w:cs="Times-Roman"/>
          <w:color w:val="FF0000"/>
          <w:sz w:val="24"/>
          <w:szCs w:val="24"/>
        </w:rPr>
      </w:pPr>
    </w:p>
    <w:p w:rsidR="003A6451" w:rsidRPr="00E068C7" w:rsidRDefault="003A6451" w:rsidP="00B94E4D">
      <w:pPr>
        <w:pStyle w:val="ListParagraph"/>
        <w:autoSpaceDE w:val="0"/>
        <w:autoSpaceDN w:val="0"/>
        <w:adjustRightInd w:val="0"/>
        <w:spacing w:after="0" w:line="240" w:lineRule="auto"/>
        <w:ind w:left="567"/>
        <w:jc w:val="both"/>
        <w:rPr>
          <w:rFonts w:ascii="Times-Roman" w:hAnsi="Times-Roman" w:cs="Times-Roman"/>
          <w:color w:val="FF0000"/>
          <w:sz w:val="24"/>
          <w:szCs w:val="24"/>
        </w:rPr>
      </w:pPr>
    </w:p>
    <w:p w:rsidR="00B94E4D" w:rsidRPr="00E068C7" w:rsidRDefault="00B94E4D" w:rsidP="00B94E4D">
      <w:pPr>
        <w:pStyle w:val="ListParagraph"/>
        <w:autoSpaceDE w:val="0"/>
        <w:autoSpaceDN w:val="0"/>
        <w:adjustRightInd w:val="0"/>
        <w:spacing w:after="0" w:line="240" w:lineRule="auto"/>
        <w:ind w:left="567"/>
        <w:jc w:val="both"/>
        <w:rPr>
          <w:rFonts w:ascii="Times-Roman" w:hAnsi="Times-Roman" w:cs="Times-Roman"/>
          <w:color w:val="FF0000"/>
          <w:sz w:val="24"/>
          <w:szCs w:val="24"/>
        </w:rPr>
      </w:pPr>
    </w:p>
    <w:p w:rsidR="003A6451" w:rsidRPr="00902E8E" w:rsidRDefault="003A6451" w:rsidP="003A6451">
      <w:pPr>
        <w:rPr>
          <w:rFonts w:ascii="Times New Roman" w:hAnsi="Times New Roman"/>
          <w:color w:val="000000"/>
          <w:szCs w:val="24"/>
        </w:rPr>
      </w:pPr>
      <w:r w:rsidRPr="00902E8E">
        <w:rPr>
          <w:rFonts w:ascii="Times New Roman" w:hAnsi="Times New Roman"/>
          <w:b/>
          <w:bCs/>
          <w:color w:val="000000"/>
          <w:szCs w:val="24"/>
        </w:rPr>
        <w:lastRenderedPageBreak/>
        <w:t>TELLIJA</w:t>
      </w:r>
      <w:r w:rsidRPr="00902E8E">
        <w:rPr>
          <w:rFonts w:ascii="Times New Roman" w:hAnsi="Times New Roman"/>
          <w:b/>
          <w:bCs/>
          <w:color w:val="000000"/>
          <w:szCs w:val="24"/>
        </w:rPr>
        <w:tab/>
      </w:r>
      <w:r w:rsidRPr="00902E8E">
        <w:rPr>
          <w:rFonts w:ascii="Times New Roman" w:hAnsi="Times New Roman"/>
          <w:b/>
          <w:bCs/>
          <w:color w:val="000000"/>
          <w:szCs w:val="24"/>
        </w:rPr>
        <w:tab/>
      </w:r>
      <w:r w:rsidRPr="00902E8E">
        <w:rPr>
          <w:rFonts w:ascii="Times New Roman" w:hAnsi="Times New Roman"/>
          <w:b/>
          <w:bCs/>
          <w:color w:val="000000"/>
          <w:szCs w:val="24"/>
        </w:rPr>
        <w:tab/>
      </w:r>
      <w:r w:rsidRPr="00902E8E">
        <w:rPr>
          <w:rFonts w:ascii="Times New Roman" w:hAnsi="Times New Roman"/>
          <w:b/>
          <w:bCs/>
          <w:color w:val="000000"/>
          <w:szCs w:val="24"/>
        </w:rPr>
        <w:tab/>
      </w:r>
      <w:r w:rsidRPr="00902E8E">
        <w:rPr>
          <w:rFonts w:ascii="Times New Roman" w:hAnsi="Times New Roman"/>
          <w:b/>
          <w:bCs/>
          <w:color w:val="000000"/>
          <w:szCs w:val="24"/>
        </w:rPr>
        <w:tab/>
      </w:r>
      <w:r w:rsidRPr="00902E8E">
        <w:rPr>
          <w:rFonts w:ascii="Times New Roman" w:hAnsi="Times New Roman"/>
          <w:b/>
          <w:bCs/>
          <w:color w:val="000000"/>
          <w:szCs w:val="24"/>
        </w:rPr>
        <w:tab/>
        <w:t>TÖÖVÕTJA</w:t>
      </w:r>
    </w:p>
    <w:p w:rsidR="003A6451" w:rsidRPr="00902E8E" w:rsidRDefault="003A6451" w:rsidP="003A6451">
      <w:pPr>
        <w:rPr>
          <w:rFonts w:ascii="Times New Roman" w:hAnsi="Times New Roman"/>
          <w:color w:val="000000"/>
          <w:szCs w:val="24"/>
        </w:rPr>
      </w:pPr>
      <w:r w:rsidRPr="00902E8E">
        <w:rPr>
          <w:rFonts w:ascii="Times New Roman" w:hAnsi="Times New Roman"/>
          <w:color w:val="000000"/>
          <w:szCs w:val="24"/>
        </w:rPr>
        <w:t>Narva-Jõesuu Linnavalitsus</w:t>
      </w:r>
      <w:r w:rsidRPr="00902E8E">
        <w:rPr>
          <w:rFonts w:ascii="Times New Roman" w:hAnsi="Times New Roman"/>
          <w:color w:val="000000"/>
          <w:szCs w:val="24"/>
        </w:rPr>
        <w:tab/>
      </w:r>
      <w:r w:rsidRPr="00902E8E">
        <w:rPr>
          <w:rFonts w:ascii="Times New Roman" w:hAnsi="Times New Roman"/>
          <w:color w:val="000000"/>
          <w:szCs w:val="24"/>
        </w:rPr>
        <w:tab/>
      </w:r>
      <w:r w:rsidRPr="00902E8E">
        <w:rPr>
          <w:rFonts w:ascii="Times New Roman" w:hAnsi="Times New Roman"/>
          <w:color w:val="000000"/>
          <w:szCs w:val="24"/>
        </w:rPr>
        <w:tab/>
      </w:r>
      <w:r w:rsidRPr="00902E8E">
        <w:rPr>
          <w:rFonts w:ascii="Times New Roman" w:hAnsi="Times New Roman"/>
          <w:color w:val="000000"/>
          <w:szCs w:val="24"/>
        </w:rPr>
        <w:tab/>
      </w:r>
      <w:r>
        <w:rPr>
          <w:rFonts w:ascii="Times New Roman" w:hAnsi="Times New Roman"/>
          <w:color w:val="000000"/>
          <w:szCs w:val="24"/>
        </w:rPr>
        <w:t>___________________</w:t>
      </w:r>
      <w:r w:rsidRPr="00902E8E">
        <w:rPr>
          <w:rFonts w:ascii="Times New Roman" w:hAnsi="Times New Roman"/>
          <w:color w:val="000000"/>
          <w:szCs w:val="24"/>
        </w:rPr>
        <w:tab/>
      </w:r>
      <w:r w:rsidRPr="00902E8E">
        <w:rPr>
          <w:rFonts w:ascii="Times New Roman" w:hAnsi="Times New Roman"/>
          <w:color w:val="000000"/>
          <w:szCs w:val="24"/>
        </w:rPr>
        <w:tab/>
      </w:r>
      <w:r w:rsidRPr="00902E8E">
        <w:rPr>
          <w:rFonts w:ascii="Times New Roman" w:hAnsi="Times New Roman"/>
          <w:color w:val="000000"/>
          <w:szCs w:val="24"/>
        </w:rPr>
        <w:tab/>
      </w:r>
    </w:p>
    <w:p w:rsidR="003A6451" w:rsidRPr="00902E8E" w:rsidRDefault="003A6451" w:rsidP="003A6451">
      <w:pPr>
        <w:rPr>
          <w:rFonts w:ascii="Times New Roman" w:eastAsia="NewsGoth BT" w:hAnsi="Times New Roman"/>
          <w:color w:val="000000"/>
          <w:szCs w:val="24"/>
        </w:rPr>
      </w:pPr>
      <w:r w:rsidRPr="00902E8E">
        <w:rPr>
          <w:rFonts w:ascii="Times New Roman" w:hAnsi="Times New Roman"/>
          <w:color w:val="000000"/>
          <w:szCs w:val="24"/>
        </w:rPr>
        <w:t>Registrikood: 75</w:t>
      </w:r>
      <w:r>
        <w:rPr>
          <w:rFonts w:ascii="Times New Roman" w:hAnsi="Times New Roman"/>
          <w:color w:val="000000"/>
          <w:szCs w:val="24"/>
        </w:rPr>
        <w:t>005498</w:t>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t xml:space="preserve">Registrikood: </w:t>
      </w:r>
    </w:p>
    <w:p w:rsidR="003A6451" w:rsidRPr="00902E8E" w:rsidRDefault="003A6451" w:rsidP="003A6451">
      <w:pPr>
        <w:rPr>
          <w:rFonts w:ascii="Times New Roman" w:hAnsi="Times New Roman"/>
          <w:color w:val="000000"/>
          <w:szCs w:val="24"/>
        </w:rPr>
      </w:pPr>
      <w:r w:rsidRPr="00902E8E">
        <w:rPr>
          <w:rFonts w:ascii="Times New Roman" w:eastAsia="NewsGoth BT" w:hAnsi="Times New Roman"/>
          <w:color w:val="000000"/>
          <w:szCs w:val="24"/>
        </w:rPr>
        <w:t>Koidu 25 Narva-Jõesuu linn</w:t>
      </w:r>
      <w:r w:rsidRPr="00902E8E">
        <w:rPr>
          <w:rFonts w:ascii="Times New Roman" w:hAnsi="Times New Roman"/>
          <w:color w:val="000000"/>
          <w:szCs w:val="24"/>
        </w:rPr>
        <w:tab/>
      </w:r>
      <w:r w:rsidRPr="00902E8E">
        <w:rPr>
          <w:rFonts w:ascii="Times New Roman" w:hAnsi="Times New Roman"/>
          <w:color w:val="000000"/>
          <w:szCs w:val="24"/>
        </w:rPr>
        <w:tab/>
      </w:r>
      <w:r w:rsidRPr="00902E8E">
        <w:rPr>
          <w:rFonts w:ascii="Times New Roman" w:hAnsi="Times New Roman"/>
          <w:color w:val="000000"/>
          <w:szCs w:val="24"/>
        </w:rPr>
        <w:tab/>
      </w:r>
      <w:r w:rsidRPr="00902E8E">
        <w:rPr>
          <w:rFonts w:ascii="Times New Roman" w:hAnsi="Times New Roman"/>
          <w:color w:val="000000"/>
          <w:szCs w:val="24"/>
        </w:rPr>
        <w:tab/>
      </w:r>
      <w:r>
        <w:rPr>
          <w:rFonts w:ascii="Times New Roman" w:hAnsi="Times New Roman"/>
          <w:color w:val="000000"/>
          <w:szCs w:val="24"/>
        </w:rPr>
        <w:t>___________________</w:t>
      </w:r>
      <w:r w:rsidRPr="00902E8E">
        <w:rPr>
          <w:rFonts w:ascii="Times New Roman" w:hAnsi="Times New Roman"/>
          <w:color w:val="000000"/>
          <w:szCs w:val="24"/>
        </w:rPr>
        <w:tab/>
      </w:r>
    </w:p>
    <w:p w:rsidR="003A6451" w:rsidRPr="00902E8E" w:rsidRDefault="003A6451" w:rsidP="003A6451">
      <w:pPr>
        <w:rPr>
          <w:rFonts w:ascii="Times New Roman" w:hAnsi="Times New Roman"/>
          <w:color w:val="000000"/>
          <w:szCs w:val="24"/>
        </w:rPr>
      </w:pPr>
      <w:r w:rsidRPr="00902E8E">
        <w:rPr>
          <w:rFonts w:ascii="Times New Roman" w:hAnsi="Times New Roman"/>
          <w:color w:val="000000"/>
          <w:szCs w:val="24"/>
        </w:rPr>
        <w:t>Tele</w:t>
      </w:r>
      <w:r>
        <w:rPr>
          <w:rFonts w:ascii="Times New Roman" w:hAnsi="Times New Roman"/>
          <w:color w:val="000000"/>
          <w:szCs w:val="24"/>
        </w:rPr>
        <w:t xml:space="preserve">fon 3599580 </w:t>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t xml:space="preserve">Telefon </w:t>
      </w:r>
    </w:p>
    <w:p w:rsidR="003A6451" w:rsidRPr="00902E8E" w:rsidRDefault="003A6451" w:rsidP="003A6451">
      <w:pPr>
        <w:rPr>
          <w:rFonts w:ascii="Times New Roman" w:hAnsi="Times New Roman"/>
          <w:color w:val="000000"/>
          <w:szCs w:val="24"/>
        </w:rPr>
      </w:pPr>
      <w:r w:rsidRPr="00902E8E">
        <w:rPr>
          <w:rFonts w:ascii="Times New Roman" w:hAnsi="Times New Roman"/>
          <w:color w:val="000000"/>
          <w:szCs w:val="24"/>
        </w:rPr>
        <w:t>e-post info@</w:t>
      </w:r>
      <w:r w:rsidRPr="00902E8E">
        <w:rPr>
          <w:rFonts w:ascii="Times New Roman" w:hAnsi="Times New Roman"/>
          <w:color w:val="000000"/>
          <w:szCs w:val="24"/>
          <w:lang/>
        </w:rPr>
        <w:t>narva-joesuu.ee</w:t>
      </w:r>
      <w:r w:rsidRPr="00902E8E">
        <w:rPr>
          <w:rFonts w:ascii="Times New Roman" w:hAnsi="Times New Roman"/>
          <w:color w:val="000000"/>
          <w:szCs w:val="24"/>
        </w:rPr>
        <w:t xml:space="preserve"> </w:t>
      </w:r>
      <w:r w:rsidRPr="00902E8E">
        <w:rPr>
          <w:rFonts w:ascii="Times New Roman" w:hAnsi="Times New Roman"/>
          <w:color w:val="000000"/>
          <w:szCs w:val="24"/>
        </w:rPr>
        <w:tab/>
      </w:r>
      <w:r w:rsidRPr="00902E8E">
        <w:rPr>
          <w:rFonts w:ascii="Times New Roman" w:hAnsi="Times New Roman"/>
          <w:color w:val="000000"/>
          <w:szCs w:val="24"/>
        </w:rPr>
        <w:tab/>
      </w:r>
      <w:r w:rsidRPr="00902E8E">
        <w:rPr>
          <w:rFonts w:ascii="Times New Roman" w:hAnsi="Times New Roman"/>
          <w:color w:val="000000"/>
          <w:szCs w:val="24"/>
        </w:rPr>
        <w:tab/>
      </w:r>
      <w:r w:rsidRPr="00902E8E">
        <w:rPr>
          <w:rFonts w:ascii="Times New Roman" w:hAnsi="Times New Roman"/>
          <w:color w:val="000000"/>
          <w:szCs w:val="24"/>
        </w:rPr>
        <w:tab/>
        <w:t xml:space="preserve">e-post: </w:t>
      </w:r>
    </w:p>
    <w:p w:rsidR="003A6451" w:rsidRPr="00902E8E" w:rsidRDefault="003A6451" w:rsidP="003A6451">
      <w:pPr>
        <w:rPr>
          <w:rFonts w:ascii="Times New Roman" w:hAnsi="Times New Roman"/>
          <w:color w:val="000000"/>
          <w:szCs w:val="24"/>
        </w:rPr>
      </w:pPr>
    </w:p>
    <w:p w:rsidR="003A6451" w:rsidRPr="00902E8E" w:rsidRDefault="003A6451" w:rsidP="003A6451">
      <w:pPr>
        <w:rPr>
          <w:rFonts w:ascii="Times New Roman" w:hAnsi="Times New Roman"/>
          <w:color w:val="000000"/>
          <w:szCs w:val="24"/>
        </w:rPr>
      </w:pPr>
    </w:p>
    <w:p w:rsidR="003A6451" w:rsidRPr="00902E8E" w:rsidRDefault="003A6451" w:rsidP="003A6451">
      <w:pPr>
        <w:rPr>
          <w:rFonts w:ascii="Times New Roman" w:hAnsi="Times New Roman"/>
          <w:color w:val="000000"/>
          <w:szCs w:val="24"/>
        </w:rPr>
      </w:pPr>
      <w:r w:rsidRPr="00902E8E">
        <w:rPr>
          <w:rFonts w:ascii="Times New Roman" w:hAnsi="Times New Roman"/>
          <w:color w:val="000000"/>
          <w:szCs w:val="24"/>
        </w:rPr>
        <w:t xml:space="preserve">_________________    </w:t>
      </w:r>
      <w:r w:rsidRPr="00902E8E">
        <w:rPr>
          <w:rFonts w:ascii="Times New Roman" w:hAnsi="Times New Roman"/>
          <w:color w:val="000000"/>
          <w:szCs w:val="24"/>
        </w:rPr>
        <w:tab/>
      </w:r>
      <w:r w:rsidRPr="00902E8E">
        <w:rPr>
          <w:rFonts w:ascii="Times New Roman" w:hAnsi="Times New Roman"/>
          <w:color w:val="000000"/>
          <w:szCs w:val="24"/>
        </w:rPr>
        <w:tab/>
      </w:r>
      <w:r w:rsidRPr="00902E8E">
        <w:rPr>
          <w:rFonts w:ascii="Times New Roman" w:hAnsi="Times New Roman"/>
          <w:color w:val="000000"/>
          <w:szCs w:val="24"/>
        </w:rPr>
        <w:tab/>
      </w:r>
      <w:r w:rsidRPr="00902E8E">
        <w:rPr>
          <w:rFonts w:ascii="Times New Roman" w:hAnsi="Times New Roman"/>
          <w:color w:val="000000"/>
          <w:szCs w:val="24"/>
        </w:rPr>
        <w:tab/>
      </w:r>
      <w:r w:rsidRPr="00902E8E">
        <w:rPr>
          <w:rFonts w:ascii="Times New Roman" w:hAnsi="Times New Roman"/>
          <w:color w:val="000000"/>
          <w:szCs w:val="24"/>
        </w:rPr>
        <w:tab/>
        <w:t>_______________</w:t>
      </w:r>
    </w:p>
    <w:p w:rsidR="003A6451" w:rsidRPr="00902E8E" w:rsidRDefault="003A6451" w:rsidP="003A6451">
      <w:pPr>
        <w:pStyle w:val="Pealkiri1"/>
        <w:ind w:right="0"/>
        <w:rPr>
          <w:i/>
          <w:noProof/>
          <w:color w:val="000000"/>
          <w:lang w:val="ru-RU"/>
        </w:rPr>
      </w:pPr>
      <w:r>
        <w:rPr>
          <w:color w:val="000000"/>
        </w:rPr>
        <w:t>Maksim Iljin</w:t>
      </w:r>
      <w:r w:rsidRPr="00902E8E">
        <w:rPr>
          <w:color w:val="000000"/>
        </w:rPr>
        <w:tab/>
      </w:r>
      <w:r w:rsidRPr="00902E8E">
        <w:rPr>
          <w:color w:val="000000"/>
        </w:rPr>
        <w:tab/>
      </w:r>
      <w:r w:rsidRPr="00902E8E">
        <w:rPr>
          <w:color w:val="000000"/>
        </w:rPr>
        <w:tab/>
      </w:r>
      <w:r w:rsidRPr="00902E8E">
        <w:rPr>
          <w:color w:val="000000"/>
        </w:rPr>
        <w:tab/>
      </w:r>
      <w:r w:rsidRPr="00902E8E">
        <w:rPr>
          <w:color w:val="000000"/>
        </w:rPr>
        <w:tab/>
      </w:r>
      <w:r w:rsidRPr="00902E8E">
        <w:rPr>
          <w:color w:val="000000"/>
        </w:rPr>
        <w:tab/>
      </w:r>
    </w:p>
    <w:p w:rsidR="007065DB" w:rsidRPr="00E068C7" w:rsidRDefault="007065DB" w:rsidP="003A6451">
      <w:pPr>
        <w:pStyle w:val="ListParagraph"/>
        <w:autoSpaceDE w:val="0"/>
        <w:autoSpaceDN w:val="0"/>
        <w:adjustRightInd w:val="0"/>
        <w:spacing w:after="0" w:line="240" w:lineRule="auto"/>
        <w:ind w:left="360"/>
        <w:jc w:val="both"/>
        <w:rPr>
          <w:color w:val="FF0000"/>
        </w:rPr>
      </w:pPr>
    </w:p>
    <w:sectPr w:rsidR="007065DB" w:rsidRPr="00E068C7" w:rsidSect="007065D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Italic">
    <w:altName w:val="Times New Roman"/>
    <w:panose1 w:val="00000000000000000000"/>
    <w:charset w:val="00"/>
    <w:family w:val="auto"/>
    <w:notTrueType/>
    <w:pitch w:val="default"/>
    <w:sig w:usb0="00000003" w:usb1="00000000" w:usb2="00000000" w:usb3="00000000" w:csb0="00000001" w:csb1="00000000"/>
  </w:font>
  <w:font w:name="NewsGoth BT">
    <w:altName w:val="Trebuchet MS"/>
    <w:charset w:val="BA"/>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763ED"/>
    <w:multiLevelType w:val="hybridMultilevel"/>
    <w:tmpl w:val="ACBADB7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12C67997"/>
    <w:multiLevelType w:val="multilevel"/>
    <w:tmpl w:val="515E0568"/>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7CF23DF"/>
    <w:multiLevelType w:val="hybridMultilevel"/>
    <w:tmpl w:val="9A4A965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nsid w:val="1A670CE3"/>
    <w:multiLevelType w:val="multilevel"/>
    <w:tmpl w:val="2DC8DFD0"/>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nsid w:val="261C4844"/>
    <w:multiLevelType w:val="multilevel"/>
    <w:tmpl w:val="515E0568"/>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53E66CB4"/>
    <w:multiLevelType w:val="multilevel"/>
    <w:tmpl w:val="153E34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BFC2D1C"/>
    <w:multiLevelType w:val="multilevel"/>
    <w:tmpl w:val="BA56E8EE"/>
    <w:lvl w:ilvl="0">
      <w:start w:val="1"/>
      <w:numFmt w:val="decimal"/>
      <w:lvlText w:val="%1."/>
      <w:lvlJc w:val="left"/>
      <w:pPr>
        <w:ind w:left="712" w:hanging="570"/>
      </w:pPr>
      <w:rPr>
        <w:rFonts w:hint="default"/>
        <w:b/>
      </w:rPr>
    </w:lvl>
    <w:lvl w:ilvl="1">
      <w:start w:val="1"/>
      <w:numFmt w:val="decimal"/>
      <w:lvlText w:val="%2."/>
      <w:lvlJc w:val="left"/>
      <w:pPr>
        <w:ind w:left="712" w:hanging="570"/>
      </w:pPr>
      <w:rPr>
        <w:rFonts w:hint="default"/>
        <w:b w:val="0"/>
        <w:i w:val="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7">
    <w:nsid w:val="66AD39F0"/>
    <w:multiLevelType w:val="multilevel"/>
    <w:tmpl w:val="515E0568"/>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689C01FC"/>
    <w:multiLevelType w:val="multilevel"/>
    <w:tmpl w:val="515E0568"/>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74BF1838"/>
    <w:multiLevelType w:val="multilevel"/>
    <w:tmpl w:val="515E0568"/>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8"/>
  </w:num>
  <w:num w:numId="3">
    <w:abstractNumId w:val="7"/>
  </w:num>
  <w:num w:numId="4">
    <w:abstractNumId w:val="1"/>
  </w:num>
  <w:num w:numId="5">
    <w:abstractNumId w:val="4"/>
  </w:num>
  <w:num w:numId="6">
    <w:abstractNumId w:val="9"/>
  </w:num>
  <w:num w:numId="7">
    <w:abstractNumId w:val="2"/>
  </w:num>
  <w:num w:numId="8">
    <w:abstractNumId w:val="6"/>
  </w:num>
  <w:num w:numId="9">
    <w:abstractNumId w:val="3"/>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306CA5"/>
    <w:rsid w:val="0003229A"/>
    <w:rsid w:val="00060931"/>
    <w:rsid w:val="000D73C7"/>
    <w:rsid w:val="000F1FC7"/>
    <w:rsid w:val="000F426C"/>
    <w:rsid w:val="00101CCC"/>
    <w:rsid w:val="00141FC4"/>
    <w:rsid w:val="0016660F"/>
    <w:rsid w:val="001879D6"/>
    <w:rsid w:val="00286640"/>
    <w:rsid w:val="00297EE8"/>
    <w:rsid w:val="00300E41"/>
    <w:rsid w:val="00306CA5"/>
    <w:rsid w:val="0032289F"/>
    <w:rsid w:val="003314AE"/>
    <w:rsid w:val="00337AF5"/>
    <w:rsid w:val="0038105F"/>
    <w:rsid w:val="00396F90"/>
    <w:rsid w:val="003A6451"/>
    <w:rsid w:val="004025C5"/>
    <w:rsid w:val="0042452B"/>
    <w:rsid w:val="00442A59"/>
    <w:rsid w:val="00474261"/>
    <w:rsid w:val="004870EF"/>
    <w:rsid w:val="004B0895"/>
    <w:rsid w:val="004D0F9B"/>
    <w:rsid w:val="004E6A7B"/>
    <w:rsid w:val="00540FB0"/>
    <w:rsid w:val="00592569"/>
    <w:rsid w:val="005D7D7C"/>
    <w:rsid w:val="005E37F4"/>
    <w:rsid w:val="005F378B"/>
    <w:rsid w:val="00624C02"/>
    <w:rsid w:val="00650ACA"/>
    <w:rsid w:val="006D76B5"/>
    <w:rsid w:val="007065DB"/>
    <w:rsid w:val="00752C46"/>
    <w:rsid w:val="00762253"/>
    <w:rsid w:val="008174C2"/>
    <w:rsid w:val="0087031E"/>
    <w:rsid w:val="00871C3D"/>
    <w:rsid w:val="00922E48"/>
    <w:rsid w:val="00926C59"/>
    <w:rsid w:val="00937787"/>
    <w:rsid w:val="00945A8B"/>
    <w:rsid w:val="00987BDF"/>
    <w:rsid w:val="009E3985"/>
    <w:rsid w:val="00A07344"/>
    <w:rsid w:val="00A52555"/>
    <w:rsid w:val="00AB168E"/>
    <w:rsid w:val="00B051C5"/>
    <w:rsid w:val="00B12181"/>
    <w:rsid w:val="00B748EE"/>
    <w:rsid w:val="00B94E4D"/>
    <w:rsid w:val="00C04805"/>
    <w:rsid w:val="00C96949"/>
    <w:rsid w:val="00D17A3E"/>
    <w:rsid w:val="00D20998"/>
    <w:rsid w:val="00D377C8"/>
    <w:rsid w:val="00D953A8"/>
    <w:rsid w:val="00DD02EE"/>
    <w:rsid w:val="00DE181A"/>
    <w:rsid w:val="00E068C7"/>
    <w:rsid w:val="00F45F19"/>
    <w:rsid w:val="00FB74E0"/>
    <w:rsid w:val="00FC70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5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4805"/>
    <w:rPr>
      <w:color w:val="0000FF" w:themeColor="hyperlink"/>
      <w:u w:val="single"/>
    </w:rPr>
  </w:style>
  <w:style w:type="paragraph" w:styleId="ListParagraph">
    <w:name w:val="List Paragraph"/>
    <w:basedOn w:val="Normal"/>
    <w:uiPriority w:val="34"/>
    <w:qFormat/>
    <w:rsid w:val="00DD02EE"/>
    <w:pPr>
      <w:ind w:left="720"/>
      <w:contextualSpacing/>
    </w:pPr>
  </w:style>
  <w:style w:type="paragraph" w:customStyle="1" w:styleId="Pealkiri1">
    <w:name w:val="Pealkiri1"/>
    <w:basedOn w:val="Normal"/>
    <w:uiPriority w:val="99"/>
    <w:qFormat/>
    <w:rsid w:val="003A6451"/>
    <w:pPr>
      <w:spacing w:after="0"/>
      <w:ind w:right="4309"/>
      <w:jc w:val="both"/>
    </w:pPr>
    <w:rPr>
      <w:rFonts w:ascii="Times New Roman" w:eastAsia="Calibri" w:hAnsi="Times New Roman" w:cs="Times New Roman"/>
      <w:b/>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TotalTime>
  <Pages>5</Pages>
  <Words>1620</Words>
  <Characters>9236</Characters>
  <Application>Microsoft Office Word</Application>
  <DocSecurity>0</DocSecurity>
  <Lines>76</Lines>
  <Paragraphs>21</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10835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Janis Käär</dc:creator>
  <cp:lastModifiedBy>user</cp:lastModifiedBy>
  <cp:revision>33</cp:revision>
  <dcterms:created xsi:type="dcterms:W3CDTF">2013-10-23T10:15:00Z</dcterms:created>
  <dcterms:modified xsi:type="dcterms:W3CDTF">2017-07-01T07:17:00Z</dcterms:modified>
</cp:coreProperties>
</file>